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3.jpg"/>
            <a:graphic>
              <a:graphicData uri="http://schemas.openxmlformats.org/drawingml/2006/picture">
                <pic:pic>
                  <pic:nvPicPr>
                    <pic:cNvPr descr="http://leukemia4red.weebly.com/uploads/9/2/6/9/9269087/7606799.jpg" id="0" name="image3.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nervous, skeletal, muscular, respiratory </w:t>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humorous, radius, ulna</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femur, tibia, fibula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30</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energy from the x rays get absorbed by different parts of the body at different rates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long bones, short bones, flat bones, irregular bones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 T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  T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 F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by contracting and flexing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Fonts w:ascii="Roboto" w:cs="Roboto" w:eastAsia="Roboto" w:hAnsi="Roboto"/>
                <w:b w:val="1"/>
                <w:color w:val="202124"/>
                <w:sz w:val="24"/>
                <w:szCs w:val="24"/>
                <w:highlight w:val="white"/>
                <w:rtl w:val="0"/>
              </w:rPr>
              <w:t xml:space="preserve">the muscles that connect to your bones and allow you to perform a wide range of movements and functions</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Fonts w:ascii="Roboto" w:cs="Roboto" w:eastAsia="Roboto" w:hAnsi="Roboto"/>
                <w:b w:val="1"/>
                <w:color w:val="202124"/>
                <w:sz w:val="24"/>
                <w:szCs w:val="24"/>
                <w:highlight w:val="white"/>
                <w:rtl w:val="0"/>
              </w:rPr>
              <w:t xml:space="preserve">an involuntary, non-striated muscle</w:t>
            </w:r>
            <w:r w:rsidDel="00000000" w:rsidR="00000000" w:rsidRPr="00000000">
              <w:rPr>
                <w:rtl w:val="0"/>
              </w:rPr>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Roboto" w:cs="Roboto" w:eastAsia="Roboto" w:hAnsi="Roboto"/>
                <w:b w:val="1"/>
                <w:color w:val="202124"/>
                <w:sz w:val="24"/>
                <w:szCs w:val="24"/>
                <w:highlight w:val="white"/>
                <w:rtl w:val="0"/>
              </w:rPr>
              <w:t xml:space="preserve">nvoluntary, striated muscle that constitutes the main tissue of the wall of the heart</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b w:val="1"/>
                <w:rtl w:val="0"/>
              </w:rPr>
              <w:t xml:space="preserve">skeletal muscle vasculature </w:t>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heart, blood vessels, blood</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w:t>
            </w:r>
            <w:r w:rsidDel="00000000" w:rsidR="00000000" w:rsidRPr="00000000">
              <w:rPr>
                <w:b w:val="1"/>
                <w:rtl w:val="0"/>
              </w:rPr>
              <w:t xml:space="preserve"> top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w:t>
            </w:r>
            <w:r w:rsidDel="00000000" w:rsidR="00000000" w:rsidRPr="00000000">
              <w:rPr>
                <w:b w:val="1"/>
                <w:rtl w:val="0"/>
              </w:rPr>
              <w:t xml:space="preserve"> veins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w:t>
            </w:r>
            <w:r w:rsidDel="00000000" w:rsidR="00000000" w:rsidRPr="00000000">
              <w:rPr>
                <w:b w:val="1"/>
                <w:rtl w:val="0"/>
              </w:rPr>
              <w:t xml:space="preserve">different parts of body through vains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w:t>
            </w:r>
            <w:r w:rsidDel="00000000" w:rsidR="00000000" w:rsidRPr="00000000">
              <w:rPr>
                <w:b w:val="1"/>
                <w:rtl w:val="0"/>
              </w:rPr>
              <w:t xml:space="preserve">heart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w:t>
            </w:r>
            <w:r w:rsidDel="00000000" w:rsidR="00000000" w:rsidRPr="00000000">
              <w:rPr>
                <w:b w:val="1"/>
                <w:rtl w:val="0"/>
              </w:rPr>
              <w:t xml:space="preserve">right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3.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