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 The Bone/Skeletal system, Muscular system, Respiratory system, Digestive system,and Circulatory system.</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The Ulna, Radius and Humerous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The tibia, femur and fibia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For labeling the skeleton I got 21 on my first try. For Assembling the skeleton I got 26.</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You have to take off any jewelry, watches, or glasses. You also have to stay really still. The big x-ray machine just looks like a really big camera. Then the doctor will step out to press a button to take the picture. The doctor may also tell you to hold your breath to get a super clear picture. then you can see all your bones.</w:t>
            </w:r>
          </w:p>
        </w:tc>
      </w:tr>
    </w:tbl>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4">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5">
            <w:pPr>
              <w:pageBreakBefore w:val="0"/>
              <w:rPr>
                <w:color w:val="ff0000"/>
              </w:rPr>
            </w:pPr>
            <w:r w:rsidDel="00000000" w:rsidR="00000000" w:rsidRPr="00000000">
              <w:rPr>
                <w:b w:val="1"/>
                <w:rtl w:val="0"/>
              </w:rPr>
              <w:t xml:space="preserve">&gt;&gt;</w:t>
            </w:r>
            <w:r w:rsidDel="00000000" w:rsidR="00000000" w:rsidRPr="00000000">
              <w:rPr>
                <w:rtl w:val="0"/>
              </w:rPr>
              <w:t xml:space="preserve"> Long bones, Short bones, Flat bones, and Irregular bones.</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8">
            <w:pPr>
              <w:pageBreakBefore w:val="0"/>
              <w:rPr/>
            </w:pPr>
            <w:r w:rsidDel="00000000" w:rsidR="00000000" w:rsidRPr="00000000">
              <w:rPr>
                <w:rtl w:val="0"/>
              </w:rPr>
              <w:t xml:space="preserve">&gt;&gt;_F_ Bones of the skeletal system are stronger than steel.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&gt;&gt;_T_ Bones make red blood cells.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&gt;&gt;_F_ The Femur is an irregular bone. </w:t>
            </w:r>
          </w:p>
          <w:p w:rsidR="00000000" w:rsidDel="00000000" w:rsidP="00000000" w:rsidRDefault="00000000" w:rsidRPr="00000000" w14:paraId="0000002D">
            <w:pPr>
              <w:pageBreakBefore w:val="0"/>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2">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3">
            <w:pPr>
              <w:pageBreakBefore w:val="0"/>
              <w:rPr/>
            </w:pPr>
            <w:r w:rsidDel="00000000" w:rsidR="00000000" w:rsidRPr="00000000">
              <w:rPr>
                <w:b w:val="1"/>
                <w:rtl w:val="0"/>
              </w:rPr>
              <w:t xml:space="preserve">&gt;&gt;</w:t>
            </w:r>
            <w:r w:rsidDel="00000000" w:rsidR="00000000" w:rsidRPr="00000000">
              <w:rPr>
                <w:rtl w:val="0"/>
              </w:rPr>
              <w:t xml:space="preserve"> The muscles work together by moving your body parts. They work in pairs called flexor and extensor.</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A">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Striped, has dark bands, and appearance of alternating light. </w:t>
            </w:r>
            <w:r w:rsidDel="00000000" w:rsidR="00000000" w:rsidRPr="00000000">
              <w:rPr>
                <w:rtl w:val="0"/>
              </w:rPr>
            </w:r>
          </w:p>
        </w:tc>
        <w:tc>
          <w:tcPr>
            <w:shd w:fill="eeece1" w:val="clear"/>
          </w:tcPr>
          <w:p w:rsidR="00000000" w:rsidDel="00000000" w:rsidP="00000000" w:rsidRDefault="00000000" w:rsidRPr="00000000" w14:paraId="0000003B">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Has short spindle-shaped fibers</w:t>
            </w:r>
          </w:p>
        </w:tc>
        <w:tc>
          <w:tcPr>
            <w:shd w:fill="eeece1"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0"/>
                <w:szCs w:val="20"/>
                <w:u w:val="none"/>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Arial" w:cs="Arial" w:eastAsia="Arial" w:hAnsi="Arial"/>
                <w:color w:val="231f20"/>
                <w:sz w:val="20"/>
                <w:szCs w:val="20"/>
                <w:rtl w:val="0"/>
              </w:rPr>
              <w:t xml:space="preserve">It is made up of a network of branching muscle fibres.</w:t>
            </w:r>
            <w:r w:rsidDel="00000000" w:rsidR="00000000" w:rsidRPr="00000000">
              <w:rPr>
                <w:rtl w:val="0"/>
              </w:rPr>
            </w:r>
          </w:p>
        </w:tc>
      </w:tr>
    </w:tbl>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0">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1">
            <w:pPr>
              <w:pageBreakBefore w:val="0"/>
              <w:rPr>
                <w:b w:val="1"/>
              </w:rPr>
            </w:pPr>
            <w:r w:rsidDel="00000000" w:rsidR="00000000" w:rsidRPr="00000000">
              <w:rPr>
                <w:b w:val="1"/>
                <w:rtl w:val="0"/>
              </w:rPr>
              <w:t xml:space="preserve">&gt;&gt;  This is the skeletal muscle. </w:t>
            </w:r>
          </w:p>
          <w:p w:rsidR="00000000" w:rsidDel="00000000" w:rsidP="00000000" w:rsidRDefault="00000000" w:rsidRPr="00000000" w14:paraId="00000042">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5">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6">
            <w:pPr>
              <w:pageBreakBefore w:val="0"/>
              <w:rPr>
                <w:b w:val="1"/>
                <w:color w:val="202124"/>
              </w:rPr>
            </w:pPr>
            <w:r w:rsidDel="00000000" w:rsidR="00000000" w:rsidRPr="00000000">
              <w:rPr>
                <w:b w:val="1"/>
                <w:rtl w:val="0"/>
              </w:rPr>
              <w:t xml:space="preserve">&gt;&gt;  These are the 3 main parts of the Circulatory system: </w:t>
            </w:r>
            <w:r w:rsidDel="00000000" w:rsidR="00000000" w:rsidRPr="00000000">
              <w:rPr>
                <w:b w:val="1"/>
                <w:color w:val="202124"/>
                <w:rtl w:val="0"/>
              </w:rPr>
              <w:t xml:space="preserve">Heart, a muscular organ that pumps blood throughout your body. Blood vessels, which include your arteries, veins and capillaries. Blood, made up of red and white blood cells, plasma and platelets.</w:t>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F">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_right at</w:t>
            </w:r>
            <w:r w:rsidDel="00000000" w:rsidR="00000000" w:rsidRPr="00000000">
              <w:rPr>
                <w:b w:val="1"/>
                <w:rtl w:val="0"/>
              </w:rPr>
              <w:t xml:space="preserve">rium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w:t>
            </w:r>
            <w:r w:rsidDel="00000000" w:rsidR="00000000" w:rsidRPr="00000000">
              <w:rPr>
                <w:b w:val="1"/>
                <w:rtl w:val="0"/>
              </w:rPr>
              <w:t xml:space="preserve">_right ventricle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&gt;&gt;_pulmonary </w:t>
            </w:r>
            <w:r w:rsidDel="00000000" w:rsidR="00000000" w:rsidRPr="00000000">
              <w:rPr>
                <w:b w:val="1"/>
                <w:rtl w:val="0"/>
              </w:rPr>
              <w:t xml:space="preserve">artery and to the lungs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w:t>
            </w:r>
            <w:r w:rsidDel="00000000" w:rsidR="00000000" w:rsidRPr="00000000">
              <w:rPr>
                <w:b w:val="1"/>
                <w:rtl w:val="0"/>
              </w:rPr>
              <w:t xml:space="preserve">left atrium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  receives the oxygenated blood from the lungs.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&gt;&gt;_l</w:t>
            </w:r>
            <w:r w:rsidDel="00000000" w:rsidR="00000000" w:rsidRPr="00000000">
              <w:rPr>
                <w:b w:val="1"/>
                <w:rtl w:val="0"/>
              </w:rPr>
              <w:t xml:space="preserve">eft ventricle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_aor</w:t>
            </w:r>
            <w:r w:rsidDel="00000000" w:rsidR="00000000" w:rsidRPr="00000000">
              <w:rPr>
                <w:b w:val="1"/>
                <w:rtl w:val="0"/>
              </w:rPr>
              <w:t xml:space="preserve">tic valve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 which distributes blood to your entire body.  </w:t>
            </w:r>
          </w:p>
          <w:p w:rsidR="00000000" w:rsidDel="00000000" w:rsidP="00000000" w:rsidRDefault="00000000" w:rsidRPr="00000000" w14:paraId="00000056">
            <w:pPr>
              <w:pageBreakBefore w:val="0"/>
              <w:rPr>
                <w:b w:val="1"/>
              </w:rPr>
            </w:pPr>
            <w:r w:rsidDel="00000000" w:rsidR="00000000" w:rsidRPr="00000000">
              <w:rPr>
                <w:rtl w:val="0"/>
              </w:rPr>
            </w:r>
          </w:p>
        </w:tc>
      </w:tr>
    </w:tbl>
    <w:p w:rsidR="00000000" w:rsidDel="00000000" w:rsidP="00000000" w:rsidRDefault="00000000" w:rsidRPr="00000000" w14:paraId="0000005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A">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B">
            <w:pPr>
              <w:pageBreakBefore w:val="0"/>
              <w:rPr>
                <w:b w:val="1"/>
                <w:color w:val="231f20"/>
                <w:sz w:val="23"/>
                <w:szCs w:val="23"/>
              </w:rPr>
            </w:pPr>
            <w:r w:rsidDel="00000000" w:rsidR="00000000" w:rsidRPr="00000000">
              <w:rPr>
                <w:b w:val="1"/>
                <w:rtl w:val="0"/>
              </w:rPr>
              <w:t xml:space="preserve">&gt;&gt; 1: </w:t>
            </w:r>
            <w:r w:rsidDel="00000000" w:rsidR="00000000" w:rsidRPr="00000000">
              <w:rPr>
                <w:b w:val="1"/>
                <w:color w:val="231f20"/>
                <w:sz w:val="23"/>
                <w:szCs w:val="23"/>
                <w:rtl w:val="0"/>
              </w:rPr>
              <w:t xml:space="preserve">O+, 2:O?, 3:A+, 4:A?, 5:B+, 6:B?, 7:AB+, 8:AB? </w:t>
            </w:r>
          </w:p>
          <w:p w:rsidR="00000000" w:rsidDel="00000000" w:rsidP="00000000" w:rsidRDefault="00000000" w:rsidRPr="00000000" w14:paraId="0000005C">
            <w:pPr>
              <w:pageBreakBefore w:val="0"/>
              <w:rPr>
                <w:b w:val="1"/>
                <w:color w:val="231f20"/>
                <w:sz w:val="23"/>
                <w:szCs w:val="23"/>
              </w:rPr>
            </w:pPr>
            <w:r w:rsidDel="00000000" w:rsidR="00000000" w:rsidRPr="00000000">
              <w:rPr>
                <w:b w:val="1"/>
                <w:color w:val="231f20"/>
                <w:sz w:val="23"/>
                <w:szCs w:val="23"/>
                <w:rtl w:val="0"/>
              </w:rPr>
              <w:t xml:space="preserve"> The most common blood type is O+</w:t>
            </w: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rtl w:val="0"/>
              </w:rPr>
            </w:r>
          </w:p>
        </w:tc>
      </w:tr>
    </w:tbl>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1">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2">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3">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7">
            <w:pPr>
              <w:pageBreakBefore w:val="0"/>
              <w:ind w:left="3060" w:firstLine="0"/>
              <w:rPr/>
            </w:pPr>
            <w:r w:rsidDel="00000000" w:rsidR="00000000" w:rsidRPr="00000000">
              <w:rPr>
                <w:b w:val="1"/>
                <w:rtl w:val="0"/>
              </w:rPr>
              <w:t xml:space="preserve">&gt;&gt;Right Lung</w:t>
            </w:r>
            <w:r w:rsidDel="00000000" w:rsidR="00000000" w:rsidRPr="00000000">
              <w:rPr>
                <w:rtl w:val="0"/>
              </w:rPr>
            </w:r>
          </w:p>
          <w:p w:rsidR="00000000" w:rsidDel="00000000" w:rsidP="00000000" w:rsidRDefault="00000000" w:rsidRPr="00000000" w14:paraId="00000068">
            <w:pPr>
              <w:pageBreakBefore w:val="0"/>
              <w:ind w:left="3060" w:firstLine="0"/>
              <w:rPr/>
            </w:pPr>
            <w:r w:rsidDel="00000000" w:rsidR="00000000" w:rsidRPr="00000000">
              <w:rPr>
                <w:b w:val="1"/>
                <w:rtl w:val="0"/>
              </w:rPr>
              <w:t xml:space="preserve">&gt;&gt;Diaphragm</w:t>
            </w:r>
            <w:r w:rsidDel="00000000" w:rsidR="00000000" w:rsidRPr="00000000">
              <w:rPr>
                <w:rtl w:val="0"/>
              </w:rPr>
            </w:r>
          </w:p>
          <w:p w:rsidR="00000000" w:rsidDel="00000000" w:rsidP="00000000" w:rsidRDefault="00000000" w:rsidRPr="00000000" w14:paraId="00000069">
            <w:pPr>
              <w:pageBreakBefore w:val="0"/>
              <w:ind w:left="3060" w:firstLine="0"/>
              <w:rPr>
                <w:color w:val="ff0000"/>
              </w:rPr>
            </w:pPr>
            <w:r w:rsidDel="00000000" w:rsidR="00000000" w:rsidRPr="00000000">
              <w:rPr>
                <w:b w:val="1"/>
                <w:rtl w:val="0"/>
              </w:rPr>
              <w:t xml:space="preserve">&gt;&gt;Trachea</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&gt;&gt;Epiglottis</w:t>
            </w:r>
            <w:r w:rsidDel="00000000" w:rsidR="00000000" w:rsidRPr="00000000">
              <w:rPr>
                <w:rtl w:val="0"/>
              </w:rPr>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&gt;&gt;Pharynx</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&gt;&gt;Larynx</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D">
            <w:pPr>
              <w:pageBreakBefore w:val="0"/>
              <w:ind w:left="3060" w:firstLine="0"/>
              <w:rPr>
                <w:b w:val="1"/>
                <w:color w:val="ff0000"/>
              </w:rPr>
            </w:pPr>
            <w:r w:rsidDel="00000000" w:rsidR="00000000" w:rsidRPr="00000000">
              <w:rPr>
                <w:b w:val="1"/>
                <w:rtl w:val="0"/>
              </w:rPr>
              <w:t xml:space="preserve">&gt;&gt;Bronchiole</w:t>
            </w:r>
            <w:r w:rsidDel="00000000" w:rsidR="00000000" w:rsidRPr="00000000">
              <w:rPr>
                <w:b w:val="1"/>
                <w:color w:val="ff0000"/>
                <w:rtl w:val="0"/>
              </w:rPr>
              <w:t xml:space="preserve"> </w:t>
            </w:r>
          </w:p>
          <w:p w:rsidR="00000000" w:rsidDel="00000000" w:rsidP="00000000" w:rsidRDefault="00000000" w:rsidRPr="00000000" w14:paraId="0000006E">
            <w:pPr>
              <w:pageBreakBefore w:val="0"/>
              <w:rPr>
                <w:b w:val="1"/>
              </w:rPr>
            </w:pPr>
            <w:r w:rsidDel="00000000" w:rsidR="00000000" w:rsidRPr="00000000">
              <w:rPr>
                <w:rtl w:val="0"/>
              </w:rPr>
            </w:r>
          </w:p>
        </w:tc>
      </w:tr>
    </w:tbl>
    <w:p w:rsidR="00000000" w:rsidDel="00000000" w:rsidP="00000000" w:rsidRDefault="00000000" w:rsidRPr="00000000" w14:paraId="0000006F">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1">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2">
            <w:pPr>
              <w:pageBreakBefore w:val="0"/>
              <w:rPr>
                <w:b w:val="1"/>
              </w:rPr>
            </w:pPr>
            <w:r w:rsidDel="00000000" w:rsidR="00000000" w:rsidRPr="00000000">
              <w:rPr>
                <w:b w:val="1"/>
                <w:rtl w:val="0"/>
              </w:rPr>
              <w:t xml:space="preserve">&gt;&gt;</w:t>
            </w:r>
            <w:r w:rsidDel="00000000" w:rsidR="00000000" w:rsidRPr="00000000">
              <w:rPr>
                <w:b w:val="1"/>
                <w:color w:val="231f20"/>
                <w:rtl w:val="0"/>
              </w:rPr>
              <w:t xml:space="preserve">Our ability to speak relies on the presence of two folds of tissue called vocal cords in the larynx (voice box) at the top of the trachea. As air passes between the cords when we breathe out, they vibrate. During speech, a center in the brain sends signals to tiny muscles that alter the position and length of the cords, producing different sounds.</w:t>
            </w:r>
            <w:r w:rsidDel="00000000" w:rsidR="00000000" w:rsidRPr="00000000">
              <w:rPr>
                <w:rtl w:val="0"/>
              </w:rPr>
            </w:r>
          </w:p>
        </w:tc>
      </w:tr>
    </w:tbl>
    <w:p w:rsidR="00000000" w:rsidDel="00000000" w:rsidP="00000000" w:rsidRDefault="00000000" w:rsidRPr="00000000" w14:paraId="0000007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5">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6">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7">
            <w:pPr>
              <w:pageBreakBefore w:val="0"/>
              <w:rPr>
                <w:b w:val="1"/>
              </w:rPr>
            </w:pPr>
            <w:r w:rsidDel="00000000" w:rsidR="00000000" w:rsidRPr="00000000">
              <w:rPr>
                <w:rtl w:val="0"/>
              </w:rPr>
            </w:r>
          </w:p>
        </w:tc>
      </w:tr>
    </w:tbl>
    <w:p w:rsidR="00000000" w:rsidDel="00000000" w:rsidP="00000000" w:rsidRDefault="00000000" w:rsidRPr="00000000" w14:paraId="0000007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A">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B">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7F">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0">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2">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C">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D">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E">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0">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1">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2">
            <w:pPr>
              <w:pageBreakBefore w:val="0"/>
              <w:rPr>
                <w:b w:val="1"/>
              </w:rPr>
            </w:pPr>
            <w:r w:rsidDel="00000000" w:rsidR="00000000" w:rsidRPr="00000000">
              <w:rPr>
                <w:rtl w:val="0"/>
              </w:rPr>
            </w:r>
          </w:p>
        </w:tc>
      </w:tr>
    </w:tbl>
    <w:p w:rsidR="00000000" w:rsidDel="00000000" w:rsidP="00000000" w:rsidRDefault="00000000" w:rsidRPr="00000000" w14:paraId="000000A3">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4">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5">
            <w:pPr>
              <w:pageBreakBefore w:val="0"/>
              <w:rPr>
                <w:b w:val="1"/>
              </w:rPr>
            </w:pPr>
            <w:r w:rsidDel="00000000" w:rsidR="00000000" w:rsidRPr="00000000">
              <w:rPr>
                <w:b w:val="1"/>
                <w:rtl w:val="0"/>
              </w:rPr>
              <w:t xml:space="preserve">&gt;&gt;  </w:t>
            </w:r>
          </w:p>
          <w:p w:rsidR="00000000" w:rsidDel="00000000" w:rsidP="00000000" w:rsidRDefault="00000000" w:rsidRPr="00000000" w14:paraId="000000A6">
            <w:pPr>
              <w:pageBreakBefore w:val="0"/>
              <w:rPr>
                <w:b w:val="1"/>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A">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B">
            <w:pPr>
              <w:pageBreakBefore w:val="0"/>
              <w:rPr>
                <w:b w:val="1"/>
              </w:rPr>
            </w:pPr>
            <w:r w:rsidDel="00000000" w:rsidR="00000000" w:rsidRPr="00000000">
              <w:rPr>
                <w:b w:val="1"/>
                <w:rtl w:val="0"/>
              </w:rPr>
              <w:t xml:space="preserve">&gt;&gt; </w:t>
            </w:r>
          </w:p>
          <w:p w:rsidR="00000000" w:rsidDel="00000000" w:rsidP="00000000" w:rsidRDefault="00000000" w:rsidRPr="00000000" w14:paraId="000000AC">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D">
            <w:pPr>
              <w:pageBreakBefore w:val="0"/>
              <w:rPr>
                <w:b w:val="1"/>
              </w:rPr>
            </w:pPr>
            <w:r w:rsidDel="00000000" w:rsidR="00000000" w:rsidRPr="00000000">
              <w:rPr>
                <w:b w:val="1"/>
                <w:rtl w:val="0"/>
              </w:rPr>
              <w:t xml:space="preserve">&gt;&gt;</w:t>
            </w:r>
          </w:p>
          <w:p w:rsidR="00000000" w:rsidDel="00000000" w:rsidP="00000000" w:rsidRDefault="00000000" w:rsidRPr="00000000" w14:paraId="000000AE">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0">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1">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