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rPr>
      </w:pPr>
      <w:r w:rsidDel="00000000" w:rsidR="00000000" w:rsidRPr="00000000">
        <w:rPr>
          <w:sz w:val="24"/>
          <w:szCs w:val="24"/>
          <w:rtl w:val="0"/>
        </w:rPr>
        <w:t xml:space="preserve">The presentation has a title and conclusion slide </w:t>
        <w:tab/>
        <w:tab/>
        <w:t xml:space="preserve">1 </w:t>
        <w:tab/>
        <w:t xml:space="preserve">2 </w:t>
        <w:tab/>
        <w:t xml:space="preserve">3 </w:t>
        <w:tab/>
        <w:t xml:space="preserve">4 </w:t>
        <w:tab/>
        <w:t xml:space="preserve">5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t xml:space="preserve">3 </w:t>
        <w:tab/>
        <w:t xml:space="preserve">4 </w:t>
        <w:tab/>
        <w:t xml:space="preserve">5 </w:t>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presentation has a template design </w:t>
        <w:tab/>
        <w:tab/>
        <w:tab/>
        <w:tab/>
        <w:t xml:space="preserve">1 </w:t>
        <w:tab/>
        <w:t xml:space="preserve">2 </w:t>
        <w:tab/>
        <w:t xml:space="preserve">3 </w:t>
        <w:tab/>
        <w:t xml:space="preserve">4 </w:t>
        <w:tab/>
        <w:t xml:space="preserve">5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t xml:space="preserve">4 </w:t>
        <w:tab/>
        <w:t xml:space="preserve">5 </w:t>
      </w:r>
    </w:p>
    <w:p w:rsidR="00000000" w:rsidDel="00000000" w:rsidP="00000000" w:rsidRDefault="00000000" w:rsidRPr="00000000" w14:paraId="0000003F">
      <w:pPr>
        <w:pageBreakBefore w:val="0"/>
        <w:spacing w:line="480" w:lineRule="auto"/>
        <w:rPr>
          <w:sz w:val="24"/>
          <w:szCs w:val="24"/>
        </w:rPr>
      </w:pPr>
      <w:r w:rsidDel="00000000" w:rsidR="00000000" w:rsidRPr="00000000">
        <w:rPr>
          <w:sz w:val="24"/>
          <w:szCs w:val="24"/>
          <w:rtl w:val="0"/>
        </w:rPr>
        <w:t xml:space="preserve">The presentation is neat in appearance </w:t>
        <w:tab/>
        <w:tab/>
        <w:tab/>
        <w:tab/>
        <w:t xml:space="preserve">1 </w:t>
        <w:tab/>
        <w:t xml:space="preserve">2 </w:t>
        <w:tab/>
        <w:t xml:space="preserve">3 </w:t>
        <w:tab/>
        <w:t xml:space="preserve">4 </w:t>
        <w:tab/>
        <w:t xml:space="preserve">5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t xml:space="preserve">4 </w:t>
        <w:tab/>
        <w:t xml:space="preserve">5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t xml:space="preserve">3 </w:t>
        <w:tab/>
        <w:t xml:space="preserve">4 </w:t>
        <w:tab/>
        <w:t xml:space="preserve">5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t xml:space="preserve">4 </w:t>
        <w:tab/>
        <w:t xml:space="preserve">5 </w:t>
      </w:r>
    </w:p>
    <w:p w:rsidR="00000000" w:rsidDel="00000000" w:rsidP="00000000" w:rsidRDefault="00000000" w:rsidRPr="00000000" w14:paraId="00000043">
      <w:pPr>
        <w:pageBreakBefore w:val="0"/>
        <w:spacing w:line="480" w:lineRule="auto"/>
        <w:rPr>
          <w:sz w:val="24"/>
          <w:szCs w:val="24"/>
          <w:highlight w:val="white"/>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t xml:space="preserve">5 </w:t>
      </w:r>
      <w:r w:rsidDel="00000000" w:rsidR="00000000" w:rsidRPr="00000000">
        <w:rPr>
          <w:rtl w:val="0"/>
        </w:rPr>
      </w:r>
    </w:p>
    <w:p w:rsidR="00000000" w:rsidDel="00000000" w:rsidP="00000000" w:rsidRDefault="00000000" w:rsidRPr="00000000" w14:paraId="0000004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__________</w:t>
      </w:r>
      <w:r w:rsidDel="00000000" w:rsidR="00000000" w:rsidRPr="00000000">
        <w:rPr>
          <w:rtl w:val="0"/>
        </w:rPr>
      </w:r>
    </w:p>
    <w:sectPr>
      <w:pgSz w:h="15840" w:w="12240" w:orient="portrait"/>
      <w:pgMar w:bottom="720" w:top="720" w:left="1008"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