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sand people get their energy from hunting in silence. The Kudu is a group of animals that live in the Kalahari Desert. The organisms that the kudus eat are plants.</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6">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7">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8">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9">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hyperlink r:id="rId12">
              <w:r w:rsidDel="00000000" w:rsidR="00000000" w:rsidRPr="00000000">
                <w:rPr>
                  <w:color w:val="0000ee"/>
                  <w:u w:val="single"/>
                  <w:shd w:fill="auto" w:val="clear"/>
                  <w:rtl w:val="0"/>
                </w:rPr>
                <w:t xml:space="preserve">Copy of Energy Flow Vocabulary</w:t>
              </w:r>
            </w:hyperlink>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b w:val="1"/>
                <w:color w:val="ffffff"/>
                <w:sz w:val="24"/>
                <w:szCs w:val="24"/>
                <w:rtl w:val="0"/>
              </w:rPr>
              <w:t xml:space="preserve">The </w:t>
            </w:r>
            <w:r w:rsidDel="00000000" w:rsidR="00000000" w:rsidRPr="00000000">
              <w:rPr>
                <w:rFonts w:ascii="Cabin" w:cs="Cabin" w:eastAsia="Cabin" w:hAnsi="Cabin"/>
                <w:b w:val="1"/>
                <w:sz w:val="24"/>
                <w:szCs w:val="24"/>
                <w:rtl w:val="0"/>
              </w:rPr>
              <w:t xml:space="preserve">“primary consumers are herbivores”</w:t>
            </w:r>
            <w:r w:rsidDel="00000000" w:rsidR="00000000" w:rsidRPr="00000000">
              <w:rPr>
                <w:rFonts w:ascii="Cabin" w:cs="Cabin" w:eastAsia="Cabin" w:hAnsi="Cabin"/>
                <w:b w:val="1"/>
                <w:color w:val="ffffff"/>
                <w:sz w:val="24"/>
                <w:szCs w:val="24"/>
                <w:rtl w:val="0"/>
              </w:rPr>
              <w:t xml:space="preserve"> and herbivores eat plants so they are at the second trophic level. The secondary consumers </w:t>
            </w:r>
            <w:r w:rsidDel="00000000" w:rsidR="00000000" w:rsidRPr="00000000">
              <w:rPr>
                <w:rFonts w:ascii="Cabin" w:cs="Cabin" w:eastAsia="Cabin" w:hAnsi="Cabin"/>
                <w:b w:val="1"/>
                <w:sz w:val="24"/>
                <w:szCs w:val="24"/>
                <w:rtl w:val="0"/>
              </w:rPr>
              <w:t xml:space="preserve">“eat herbivores”</w:t>
            </w:r>
            <w:r w:rsidDel="00000000" w:rsidR="00000000" w:rsidRPr="00000000">
              <w:rPr>
                <w:rFonts w:ascii="Cabin" w:cs="Cabin" w:eastAsia="Cabin" w:hAnsi="Cabin"/>
                <w:b w:val="1"/>
                <w:color w:val="ffffff"/>
                <w:sz w:val="24"/>
                <w:szCs w:val="24"/>
                <w:rtl w:val="0"/>
              </w:rPr>
              <w:t xml:space="preserve"> and they are at the third trophic level. The tertiary consumers</w:t>
            </w:r>
            <w:r w:rsidDel="00000000" w:rsidR="00000000" w:rsidRPr="00000000">
              <w:rPr>
                <w:rFonts w:ascii="Cabin" w:cs="Cabin" w:eastAsia="Cabin" w:hAnsi="Cabin"/>
                <w:b w:val="1"/>
                <w:sz w:val="24"/>
                <w:szCs w:val="24"/>
                <w:rtl w:val="0"/>
              </w:rPr>
              <w:t xml:space="preserve"> “eat the secondary consumers”</w:t>
            </w:r>
            <w:r w:rsidDel="00000000" w:rsidR="00000000" w:rsidRPr="00000000">
              <w:rPr>
                <w:rFonts w:ascii="Cabin" w:cs="Cabin" w:eastAsia="Cabin" w:hAnsi="Cabin"/>
                <w:b w:val="1"/>
                <w:color w:val="ffffff"/>
                <w:sz w:val="24"/>
                <w:szCs w:val="24"/>
                <w:rtl w:val="0"/>
              </w:rPr>
              <w:t xml:space="preserve"> so they are at the fourth trophic level.</w:t>
            </w:r>
            <w:r w:rsidDel="00000000" w:rsidR="00000000" w:rsidRPr="00000000">
              <w:rPr>
                <w:rtl w:val="0"/>
              </w:rPr>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B">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cc0000"/>
                <w:sz w:val="28"/>
                <w:szCs w:val="28"/>
                <w:u w:val="single"/>
              </w:rPr>
            </w:pPr>
            <w:r w:rsidDel="00000000" w:rsidR="00000000" w:rsidRPr="00000000">
              <w:rPr>
                <w:rtl w:val="0"/>
              </w:rPr>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tl w:val="0"/>
              </w:rPr>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pyramid is shaped like a pyramid because energy is lost at each trophic level.</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tl w:val="0"/>
              </w:rPr>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Fonts w:ascii="Cabin" w:cs="Cabin" w:eastAsia="Cabin" w:hAnsi="Cabin"/>
                <w:b w:val="1"/>
                <w:color w:val="ffffff"/>
                <w:sz w:val="24"/>
                <w:szCs w:val="24"/>
                <w:rtl w:val="0"/>
              </w:rPr>
              <w:t xml:space="preserve">Every level that you raise the energy goes down by 10 percent. </w:t>
            </w: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Droid Sans" w:cs="Droid Sans" w:eastAsia="Droid Sans" w:hAnsi="Droid Sans"/>
                <w:b w:val="1"/>
                <w:color w:val="333333"/>
                <w:sz w:val="28"/>
                <w:szCs w:val="28"/>
                <w:highlight w:val="white"/>
              </w:rPr>
            </w:pP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ffd966"/>
                <w:sz w:val="24"/>
                <w:szCs w:val="24"/>
                <w:u w:val="single"/>
              </w:rPr>
            </w:pPr>
            <w:r w:rsidDel="00000000" w:rsidR="00000000" w:rsidRPr="00000000">
              <w:rPr>
                <w:rFonts w:ascii="Cabin" w:cs="Cabin" w:eastAsia="Cabin" w:hAnsi="Cabin"/>
                <w:color w:val="ffd966"/>
                <w:sz w:val="24"/>
                <w:szCs w:val="24"/>
                <w:u w:val="single"/>
                <w:rtl w:val="0"/>
              </w:rPr>
              <w:t xml:space="preserve">-Post a Link to your Food Web here-</w:t>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43">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4A">
            <w:pPr>
              <w:pageBreakBefore w:val="0"/>
              <w:widowControl w:val="0"/>
              <w:spacing w:line="240" w:lineRule="auto"/>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4D">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4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5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5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5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5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The sun makes its way to the producers then will make their own food which starts off as the first trophic level. As the producers make their own food the primary consumer eats the producers as it is now in the second trophic level. Then the secondary consumer eats the primary consumer as it is now in the third trophic level which will lead to the tertiary consumers eating the secondary consumers and it now ends at the fourth trophic level. That energy becomes to be less energy because once the trophic level begin to rise the less energy it has.</w:t>
            </w:r>
            <w:r w:rsidDel="00000000" w:rsidR="00000000" w:rsidRPr="00000000">
              <w:rPr>
                <w:rtl w:val="0"/>
              </w:rPr>
            </w:r>
          </w:p>
          <w:p w:rsidR="00000000" w:rsidDel="00000000" w:rsidP="00000000" w:rsidRDefault="00000000" w:rsidRPr="00000000" w14:paraId="0000005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5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1.gif"/>
                  <a:graphic>
                    <a:graphicData uri="http://schemas.openxmlformats.org/drawingml/2006/picture">
                      <pic:pic>
                        <pic:nvPicPr>
                          <pic:cNvPr descr="Unnamedggdgdgd.gif" id="0" name="image1.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5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5A">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5B">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RS5jyhpBGAEE67xHOtCG5Vjz6GWbf5ZId-wsu0w46dc/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9.jpg"/><Relationship Id="rId25" Type="http://schemas.openxmlformats.org/officeDocument/2006/relationships/hyperlink" Target="https://docs.google.com/drawings/d/1Hr2s0uZnXAvRq7_CkfMLVencU8OWiQZo0X0Ni5ew5Ik/edit" TargetMode="External"/><Relationship Id="rId28" Type="http://schemas.openxmlformats.org/officeDocument/2006/relationships/image" Target="media/image1.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lD0kTgLRSjoqA546NEhT8Ta07Gr0u46JH7cez8z20DY/edit#slide=id.g308de8f979_0_0"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2.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