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 is a place where it rains all year long.</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Average temperatures are from 70-90(C) degrees. It rains 60-200 inches a year.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In the rainforest snakes adapt by camouflaging and birds adapt by mimicry.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Trees, vines, and grass are producers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Butterflies, sloths, birds, and monkeys are primary consumers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Tree frogs and giant spiders are the secondary consumers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Jaguars, dolphins, and giant fish are the tertiary consumers in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Termites, slugs, worms, and fungi are the decomposer of the 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mutualism in the tropical rainforest are monarch butterflies. They travel together from place to place to stay safe.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commensalism in the tropical rainforest are epiphyte plants.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parasitism in the tropical rainforest is the phorid fly and leaf-cutter ant.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3078285"/>
                      <wp:effectExtent b="0" l="0" r="0" t="0"/>
                      <wp:docPr id="1" name=""/>
                      <a:graphic>
                        <a:graphicData uri="http://schemas.microsoft.com/office/word/2010/wordprocessingGroup">
                          <wpg:wgp>
                            <wpg:cNvGrpSpPr/>
                            <wpg:grpSpPr>
                              <a:xfrm>
                                <a:off x="178325" y="107775"/>
                                <a:ext cx="3943350" cy="3078285"/>
                                <a:chOff x="178325" y="107775"/>
                                <a:chExt cx="8609975" cy="5199300"/>
                              </a:xfrm>
                            </wpg:grpSpPr>
                            <pic:pic>
                              <pic:nvPicPr>
                                <pic:cNvPr descr="Free photo: bamboo, forest, tropical forest, bamboo forest, bamboo ..." id="2" name="Shape 2"/>
                                <pic:cNvPicPr preferRelativeResize="0"/>
                              </pic:nvPicPr>
                              <pic:blipFill>
                                <a:blip r:embed="rId6">
                                  <a:alphaModFix/>
                                </a:blip>
                                <a:stretch>
                                  <a:fillRect/>
                                </a:stretch>
                              </pic:blipFill>
                              <pic:spPr>
                                <a:xfrm>
                                  <a:off x="178325" y="107775"/>
                                  <a:ext cx="2457049" cy="1636900"/>
                                </a:xfrm>
                                <a:prstGeom prst="rect">
                                  <a:avLst/>
                                </a:prstGeom>
                                <a:noFill/>
                                <a:ln>
                                  <a:noFill/>
                                </a:ln>
                              </pic:spPr>
                            </pic:pic>
                            <wps:wsp>
                              <wps:cNvCnPr/>
                              <wps:spPr>
                                <a:xfrm flipH="1" rot="10800000">
                                  <a:off x="2950375" y="1111175"/>
                                  <a:ext cx="1022700" cy="1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796175" y="983500"/>
                                  <a:ext cx="177000" cy="127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874775" y="1121150"/>
                                  <a:ext cx="98400" cy="167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6" name="Shape 6"/>
                              <wps:spPr>
                                <a:xfrm>
                                  <a:off x="953950" y="2301300"/>
                                  <a:ext cx="5483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7" name="Shape 7"/>
                              <wps:spPr>
                                <a:xfrm>
                                  <a:off x="419575" y="1857150"/>
                                  <a:ext cx="137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Producer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(bamboo tree)</w:t>
                                    </w:r>
                                  </w:p>
                                </w:txbxContent>
                              </wps:txbx>
                              <wps:bodyPr anchorCtr="0" anchor="t" bIns="91425" lIns="91425" spcFirstLastPara="1" rIns="91425" wrap="square" tIns="91425">
                                <a:spAutoFit/>
                              </wps:bodyPr>
                            </wps:wsp>
                            <pic:pic>
                              <pic:nvPicPr>
                                <pic:cNvPr descr="File:Grasshopper at MGSP.jpg - Wikimedia Commons" id="8" name="Shape 8"/>
                                <pic:cNvPicPr preferRelativeResize="0"/>
                              </pic:nvPicPr>
                              <pic:blipFill>
                                <a:blip r:embed="rId7">
                                  <a:alphaModFix/>
                                </a:blip>
                                <a:stretch>
                                  <a:fillRect/>
                                </a:stretch>
                              </pic:blipFill>
                              <pic:spPr>
                                <a:xfrm>
                                  <a:off x="3973175" y="145425"/>
                                  <a:ext cx="2601083" cy="1951300"/>
                                </a:xfrm>
                                <a:prstGeom prst="rect">
                                  <a:avLst/>
                                </a:prstGeom>
                                <a:noFill/>
                                <a:ln>
                                  <a:noFill/>
                                </a:ln>
                              </pic:spPr>
                            </pic:pic>
                            <wps:wsp>
                              <wps:cNvSpPr txBox="1"/>
                              <wps:cNvPr id="9" name="Shape 9"/>
                              <wps:spPr>
                                <a:xfrm>
                                  <a:off x="4146550" y="2143850"/>
                                  <a:ext cx="2373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Primary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(grasshopper)</w:t>
                                    </w:r>
                                  </w:p>
                                </w:txbxContent>
                              </wps:txbx>
                              <wps:bodyPr anchorCtr="0" anchor="t" bIns="91425" lIns="91425" spcFirstLastPara="1" rIns="91425" wrap="square" tIns="91425">
                                <a:spAutoFit/>
                              </wps:bodyPr>
                            </wps:wsp>
                            <wps:wsp>
                              <wps:cNvCnPr/>
                              <wps:spPr>
                                <a:xfrm flipH="1">
                                  <a:off x="5372925" y="2611450"/>
                                  <a:ext cx="370500" cy="608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5311075" y="3008400"/>
                                  <a:ext cx="61800" cy="211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381700" y="3202450"/>
                                  <a:ext cx="220500" cy="35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flying dog, batman, bats, vampire, depend, tropics, flying, mammal ..." id="13" name="Shape 13"/>
                                <pic:cNvPicPr preferRelativeResize="0"/>
                              </pic:nvPicPr>
                              <pic:blipFill>
                                <a:blip r:embed="rId8">
                                  <a:alphaModFix/>
                                </a:blip>
                                <a:stretch>
                                  <a:fillRect/>
                                </a:stretch>
                              </pic:blipFill>
                              <pic:spPr>
                                <a:xfrm>
                                  <a:off x="3850470" y="3297500"/>
                                  <a:ext cx="1830330" cy="1636901"/>
                                </a:xfrm>
                                <a:prstGeom prst="rect">
                                  <a:avLst/>
                                </a:prstGeom>
                                <a:noFill/>
                                <a:ln>
                                  <a:noFill/>
                                </a:ln>
                              </pic:spPr>
                            </pic:pic>
                            <wps:wsp>
                              <wps:cNvSpPr txBox="1"/>
                              <wps:cNvPr id="14" name="Shape 14"/>
                              <wps:spPr>
                                <a:xfrm>
                                  <a:off x="5602200" y="3536800"/>
                                  <a:ext cx="12441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Secondary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(bat)</w:t>
                                    </w:r>
                                  </w:p>
                                </w:txbxContent>
                              </wps:txbx>
                              <wps:bodyPr anchorCtr="0" anchor="t" bIns="91425" lIns="91425" spcFirstLastPara="1" rIns="91425" wrap="square" tIns="91425">
                                <a:spAutoFit/>
                              </wps:bodyPr>
                            </wps:wsp>
                            <wps:wsp>
                              <wps:cNvCnPr/>
                              <wps:spPr>
                                <a:xfrm rot="10800000">
                                  <a:off x="2487800" y="3864274"/>
                                  <a:ext cx="381900" cy="110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43850" y="3864250"/>
                                  <a:ext cx="53100" cy="176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170325" y="3775925"/>
                                  <a:ext cx="123600" cy="79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File:Female Jaguar.JPG - Wikimedia Commons" id="18" name="Shape 18"/>
                                <pic:cNvPicPr preferRelativeResize="0"/>
                              </pic:nvPicPr>
                              <pic:blipFill>
                                <a:blip r:embed="rId9">
                                  <a:alphaModFix/>
                                </a:blip>
                                <a:stretch>
                                  <a:fillRect/>
                                </a:stretch>
                              </pic:blipFill>
                              <pic:spPr>
                                <a:xfrm>
                                  <a:off x="178325" y="2696963"/>
                                  <a:ext cx="2055250" cy="2237426"/>
                                </a:xfrm>
                                <a:prstGeom prst="rect">
                                  <a:avLst/>
                                </a:prstGeom>
                                <a:noFill/>
                                <a:ln>
                                  <a:noFill/>
                                </a:ln>
                              </pic:spPr>
                            </pic:pic>
                            <wps:wsp>
                              <wps:cNvCnPr/>
                              <wps:spPr>
                                <a:xfrm>
                                  <a:off x="2560849" y="3815684"/>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487925" y="3811200"/>
                                  <a:ext cx="123600" cy="35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22" name="Shape 22"/>
                              <wps:spPr>
                                <a:xfrm>
                                  <a:off x="2196950" y="2163288"/>
                                  <a:ext cx="1750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Tertiary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jaguar</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spAutoFit/>
                              </wps:bodyPr>
                            </wps:wsp>
                            <wps:wsp>
                              <wps:cNvCnPr/>
                              <wps:spPr>
                                <a:xfrm flipH="1" rot="10800000">
                                  <a:off x="1896825" y="2011650"/>
                                  <a:ext cx="44100" cy="48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790875" y="2011650"/>
                                  <a:ext cx="150000" cy="153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967400" y="2020350"/>
                                  <a:ext cx="114600" cy="158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File:Amanita muscaria (fly agaric).JPG - Wikimedia Commons" id="20" name="Shape 20"/>
                                <pic:cNvPicPr preferRelativeResize="0"/>
                              </pic:nvPicPr>
                              <pic:blipFill>
                                <a:blip r:embed="rId10">
                                  <a:alphaModFix/>
                                </a:blip>
                                <a:stretch>
                                  <a:fillRect/>
                                </a:stretch>
                              </pic:blipFill>
                              <pic:spPr>
                                <a:xfrm>
                                  <a:off x="2560849" y="3062877"/>
                                  <a:ext cx="1022701" cy="1505614"/>
                                </a:xfrm>
                                <a:prstGeom prst="rect">
                                  <a:avLst/>
                                </a:prstGeom>
                                <a:noFill/>
                                <a:ln>
                                  <a:noFill/>
                                </a:ln>
                              </pic:spPr>
                            </pic:pic>
                            <wps:wsp>
                              <wps:cNvSpPr txBox="1"/>
                              <wps:cNvPr id="26" name="Shape 26"/>
                              <wps:spPr>
                                <a:xfrm>
                                  <a:off x="2517825" y="4691475"/>
                                  <a:ext cx="5483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Decomposer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(mushroom)</w:t>
                                    </w:r>
                                  </w:p>
                                </w:txbxContent>
                              </wps:txbx>
                              <wps:bodyPr anchorCtr="0" anchor="t" bIns="91425" lIns="91425" spcFirstLastPara="1" rIns="91425" wrap="square" tIns="91425">
                                <a:spAutoFit/>
                              </wps:bodyPr>
                            </wps:wsp>
                            <wps:wsp>
                              <wps:cNvSpPr txBox="1"/>
                              <wps:cNvPr id="27" name="Shape 27"/>
                              <wps:spPr>
                                <a:xfrm>
                                  <a:off x="3304600" y="187225"/>
                                  <a:ext cx="5483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CnPr/>
                              <wps:spPr>
                                <a:xfrm>
                                  <a:off x="2271800" y="2960225"/>
                                  <a:ext cx="275400" cy="49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488075" y="2851900"/>
                                  <a:ext cx="59100" cy="157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409400" y="3038900"/>
                                  <a:ext cx="147600" cy="98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340650" y="2792950"/>
                                  <a:ext cx="1937400" cy="462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340625" y="2793025"/>
                                  <a:ext cx="19800" cy="127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360300" y="2743900"/>
                                  <a:ext cx="157500" cy="39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943350" cy="3078285"/>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43350" cy="307828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2">
              <w:r w:rsidDel="00000000" w:rsidR="00000000" w:rsidRPr="00000000">
                <w:rPr>
                  <w:rFonts w:ascii="Droid Sans" w:cs="Droid Sans" w:eastAsia="Droid Sans" w:hAnsi="Droid Sans"/>
                  <w:color w:val="1155cc"/>
                  <w:sz w:val="24"/>
                  <w:szCs w:val="24"/>
                  <w:u w:val="single"/>
                  <w:rtl w:val="0"/>
                </w:rPr>
                <w:t xml:space="preserve">https://rainforests.pwnet.org/4students/index.php#:~:text=of%20Puerto%20Rico.-,Tropical%20Rain%20Forest%20Climate,daytime%20and%2095%25%20at%20night</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3">
              <w:r w:rsidDel="00000000" w:rsidR="00000000" w:rsidRPr="00000000">
                <w:rPr>
                  <w:rFonts w:ascii="Droid Sans" w:cs="Droid Sans" w:eastAsia="Droid Sans" w:hAnsi="Droid Sans"/>
                  <w:color w:val="1155cc"/>
                  <w:sz w:val="24"/>
                  <w:szCs w:val="24"/>
                  <w:u w:val="single"/>
                  <w:rtl w:val="0"/>
                </w:rPr>
                <w:t xml:space="preserve">https://study.com/academy/lesson/tropical-rainforest-producers-and-consumers.html</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4">
              <w:r w:rsidDel="00000000" w:rsidR="00000000" w:rsidRPr="00000000">
                <w:rPr>
                  <w:rFonts w:ascii="Droid Sans" w:cs="Droid Sans" w:eastAsia="Droid Sans" w:hAnsi="Droid Sans"/>
                  <w:color w:val="1155cc"/>
                  <w:sz w:val="24"/>
                  <w:szCs w:val="24"/>
                  <w:u w:val="single"/>
                  <w:rtl w:val="0"/>
                </w:rPr>
                <w:t xml:space="preserve">https://www.edtechlens.com/blog/rainforest-kids-science-me-ill-you-working-rainforest#:~:text=In%20the%20rainforest%2C%20there%20are,hunt%20together%20to%20find%20food</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5">
              <w:r w:rsidDel="00000000" w:rsidR="00000000" w:rsidRPr="00000000">
                <w:rPr>
                  <w:rFonts w:ascii="Droid Sans" w:cs="Droid Sans" w:eastAsia="Droid Sans" w:hAnsi="Droid Sans"/>
                  <w:color w:val="1155cc"/>
                  <w:sz w:val="24"/>
                  <w:szCs w:val="24"/>
                  <w:u w:val="single"/>
                  <w:rtl w:val="0"/>
                </w:rPr>
                <w:t xml:space="preserve">https://brandhome.com/short-courses-zyvsbb/da2ec5-parasitism-in-the-rainforest#:~:text=gets%20hurt</w:t>
              </w:r>
            </w:hyperlink>
            <w:r w:rsidDel="00000000" w:rsidR="00000000" w:rsidRPr="00000000">
              <w:rPr>
                <w:rFonts w:ascii="Droid Sans" w:cs="Droid Sans" w:eastAsia="Droid Sans" w:hAnsi="Droid Sans"/>
                <w:color w:val="ffffff"/>
                <w:sz w:val="24"/>
                <w:szCs w:val="24"/>
                <w:rtl w:val="0"/>
              </w:rPr>
              <w:t xml:space="preserve">)%201.-,when%20aphids%20eat%20the%20plant%20leaves%20off%20of%20flowers.,the%20bark%20of%20the%20host.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6">
              <w:r w:rsidDel="00000000" w:rsidR="00000000" w:rsidRPr="00000000">
                <w:rPr>
                  <w:rFonts w:ascii="Droid Sans" w:cs="Droid Sans" w:eastAsia="Droid Sans" w:hAnsi="Droid Sans"/>
                  <w:color w:val="1155cc"/>
                  <w:sz w:val="24"/>
                  <w:szCs w:val="24"/>
                  <w:u w:val="single"/>
                  <w:rtl w:val="0"/>
                </w:rPr>
                <w:t xml:space="preserve">https://study.com/academy/answer/what-is-an-example-of-commensalism-in-the-tropical-rainforest.html#:~:text=An%20example%20of%20commensalism%20in%20the%20tropical%20rainforest%20are%20epiphyte,orchids%2C%20growing%20on%20other%20trees</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7">
              <w:r w:rsidDel="00000000" w:rsidR="00000000" w:rsidRPr="00000000">
                <w:rPr>
                  <w:rFonts w:ascii="Droid Sans" w:cs="Droid Sans" w:eastAsia="Droid Sans" w:hAnsi="Droid Sans"/>
                  <w:color w:val="1155cc"/>
                  <w:sz w:val="24"/>
                  <w:szCs w:val="24"/>
                  <w:u w:val="single"/>
                  <w:rtl w:val="0"/>
                </w:rPr>
                <w:t xml:space="preserve">https://www.edtechlens.com/blog/rainforest-kids-science-me-ill-you-working-rainforest#:~:text=In%20the%20rainforest%2C%20there%20are,hunt%20together%20to%20find%20food</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w:t>
            </w:r>
            <w:hyperlink r:id="rId18">
              <w:r w:rsidDel="00000000" w:rsidR="00000000" w:rsidRPr="00000000">
                <w:rPr>
                  <w:rFonts w:ascii="Droid Sans" w:cs="Droid Sans" w:eastAsia="Droid Sans" w:hAnsi="Droid Sans"/>
                  <w:color w:val="1155cc"/>
                  <w:sz w:val="24"/>
                  <w:szCs w:val="24"/>
                  <w:u w:val="single"/>
                  <w:rtl w:val="0"/>
                </w:rPr>
                <w:t xml:space="preserve">https://www.nationalgeographic.org/encyclopedia/rain-forest/#:~:text=Decomposers%2C%20such%20as%20termites%2C%20slugs,of%20predators%20consume%20the%20decomposers</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4">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hyperlink r:id="rId19">
        <w:r w:rsidDel="00000000" w:rsidR="00000000" w:rsidRPr="00000000">
          <w:rPr>
            <w:rFonts w:ascii="Droid Sans" w:cs="Droid Sans" w:eastAsia="Droid Sans" w:hAnsi="Droid Sans"/>
            <w:color w:val="1155cc"/>
            <w:sz w:val="24"/>
            <w:szCs w:val="24"/>
            <w:u w:val="single"/>
            <w:rtl w:val="0"/>
          </w:rPr>
          <w:t xml:space="preserve">https://www.youtube.com/watch?v=E6WdEyt93vA&amp;vl=en</w:t>
        </w:r>
      </w:hyperlink>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hyperlink" Target="https://study.com/academy/lesson/tropical-rainforest-producers-and-consumers.html" TargetMode="External"/><Relationship Id="rId12" Type="http://schemas.openxmlformats.org/officeDocument/2006/relationships/hyperlink" Target="https://rainforests.pwnet.org/4students/index.php#:~:text=of%20Puerto%20Rico.-,Tropical%20Rain%20Forest%20Climate,daytime%20and%2095%25%20at%20nig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brandhome.com/short-courses-zyvsbb/da2ec5-parasitism-in-the-rainforest#:~:text=gets%20hurt" TargetMode="External"/><Relationship Id="rId14" Type="http://schemas.openxmlformats.org/officeDocument/2006/relationships/hyperlink" Target="https://www.edtechlens.com/blog/rainforest-kids-science-me-ill-you-working-rainforest#:~:text=In%20the%20rainforest%2C%20there%20are,hunt%20together%20to%20find%20food" TargetMode="External"/><Relationship Id="rId17" Type="http://schemas.openxmlformats.org/officeDocument/2006/relationships/hyperlink" Target="https://www.edtechlens.com/blog/rainforest-kids-science-me-ill-you-working-rainforest#:~:text=In%20the%20rainforest%2C%20there%20are,hunt%20together%20to%20find%20food" TargetMode="External"/><Relationship Id="rId16" Type="http://schemas.openxmlformats.org/officeDocument/2006/relationships/hyperlink" Target="https://study.com/academy/answer/what-is-an-example-of-commensalism-in-the-tropical-rainforest.html#:~:text=An%20example%20of%20commensalism%20in%20the%20tropical%20rainforest%20are%20epiphyte,orchids%2C%20growing%20on%20other%20trees" TargetMode="External"/><Relationship Id="rId5" Type="http://schemas.openxmlformats.org/officeDocument/2006/relationships/styles" Target="styles.xml"/><Relationship Id="rId19" Type="http://schemas.openxmlformats.org/officeDocument/2006/relationships/hyperlink" Target="https://www.youtube.com/watch?v=E6WdEyt93vA&amp;vl=en" TargetMode="External"/><Relationship Id="rId6" Type="http://schemas.openxmlformats.org/officeDocument/2006/relationships/image" Target="media/image4.jpg"/><Relationship Id="rId18" Type="http://schemas.openxmlformats.org/officeDocument/2006/relationships/hyperlink" Target="https://www.nationalgeographic.org/encyclopedia/rain-forest/#:~:text=Decomposers%2C%20such%20as%20termites%2C%20slugs,of%20predators%20consume%20the%20decomposers" TargetMode="Externa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