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Oswald Light" w:cs="Oswald Light" w:eastAsia="Oswald Light" w:hAnsi="Oswald Light"/>
        </w:rPr>
      </w:pPr>
      <w:r w:rsidDel="00000000" w:rsidR="00000000" w:rsidRPr="00000000">
        <w:rPr>
          <w:rFonts w:ascii="Oswald Light" w:cs="Oswald Light" w:eastAsia="Oswald Light" w:hAnsi="Oswald Light"/>
          <w:rtl w:val="0"/>
        </w:rPr>
        <w:t xml:space="preserve">Mari Vargas</w:t>
      </w:r>
    </w:p>
    <w:p w:rsidR="00000000" w:rsidDel="00000000" w:rsidP="00000000" w:rsidRDefault="00000000" w:rsidRPr="00000000" w14:paraId="00000002">
      <w:pPr>
        <w:jc w:val="right"/>
        <w:rPr>
          <w:rFonts w:ascii="Oswald Light" w:cs="Oswald Light" w:eastAsia="Oswald Light" w:hAnsi="Oswald Light"/>
        </w:rPr>
      </w:pPr>
      <w:r w:rsidDel="00000000" w:rsidR="00000000" w:rsidRPr="00000000">
        <w:rPr>
          <w:rFonts w:ascii="Oswald Light" w:cs="Oswald Light" w:eastAsia="Oswald Light" w:hAnsi="Oswald Light"/>
          <w:rtl w:val="0"/>
        </w:rPr>
        <w:t xml:space="preserve">04/22/22</w:t>
      </w:r>
    </w:p>
    <w:p w:rsidR="00000000" w:rsidDel="00000000" w:rsidP="00000000" w:rsidRDefault="00000000" w:rsidRPr="00000000" w14:paraId="00000003">
      <w:pPr>
        <w:jc w:val="right"/>
        <w:rPr>
          <w:rFonts w:ascii="Oswald Light" w:cs="Oswald Light" w:eastAsia="Oswald Light" w:hAnsi="Oswald Light"/>
        </w:rPr>
      </w:pPr>
      <w:r w:rsidDel="00000000" w:rsidR="00000000" w:rsidRPr="00000000">
        <w:rPr>
          <w:rFonts w:ascii="Oswald Light" w:cs="Oswald Light" w:eastAsia="Oswald Light" w:hAnsi="Oswald Light"/>
          <w:rtl w:val="0"/>
        </w:rPr>
        <w:t xml:space="preserve">AOPA 9th</w:t>
      </w:r>
    </w:p>
    <w:p w:rsidR="00000000" w:rsidDel="00000000" w:rsidP="00000000" w:rsidRDefault="00000000" w:rsidRPr="00000000" w14:paraId="00000004">
      <w:pPr>
        <w:jc w:val="center"/>
        <w:rPr>
          <w:rFonts w:ascii="Oswald Light" w:cs="Oswald Light" w:eastAsia="Oswald Light" w:hAnsi="Oswald Light"/>
          <w:sz w:val="26"/>
          <w:szCs w:val="26"/>
        </w:rPr>
      </w:pPr>
      <w:r w:rsidDel="00000000" w:rsidR="00000000" w:rsidRPr="00000000">
        <w:rPr>
          <w:rFonts w:ascii="Oswald Light" w:cs="Oswald Light" w:eastAsia="Oswald Light" w:hAnsi="Oswald Light"/>
          <w:sz w:val="26"/>
          <w:szCs w:val="26"/>
          <w:rtl w:val="0"/>
        </w:rPr>
        <w:t xml:space="preserve">WW1 and Aviation Summary</w:t>
      </w:r>
    </w:p>
    <w:p w:rsidR="00000000" w:rsidDel="00000000" w:rsidP="00000000" w:rsidRDefault="00000000" w:rsidRPr="00000000" w14:paraId="00000005">
      <w:pPr>
        <w:rPr>
          <w:rFonts w:ascii="Oswald Light" w:cs="Oswald Light" w:eastAsia="Oswald Light" w:hAnsi="Oswald Light"/>
          <w:sz w:val="26"/>
          <w:szCs w:val="26"/>
        </w:rPr>
      </w:pPr>
      <w:r w:rsidDel="00000000" w:rsidR="00000000" w:rsidRPr="00000000">
        <w:rPr>
          <w:rFonts w:ascii="Oswald Light" w:cs="Oswald Light" w:eastAsia="Oswald Light" w:hAnsi="Oswald Light"/>
          <w:sz w:val="26"/>
          <w:szCs w:val="26"/>
          <w:rtl w:val="0"/>
        </w:rPr>
        <w:t xml:space="preserve">WW1 all started after the assasination of </w:t>
      </w:r>
      <w:r w:rsidDel="00000000" w:rsidR="00000000" w:rsidRPr="00000000">
        <w:rPr>
          <w:rFonts w:ascii="Oswald Light" w:cs="Oswald Light" w:eastAsia="Oswald Light" w:hAnsi="Oswald Light"/>
          <w:color w:val="202124"/>
          <w:sz w:val="24"/>
          <w:szCs w:val="24"/>
          <w:highlight w:val="white"/>
          <w:rtl w:val="0"/>
        </w:rPr>
        <w:t xml:space="preserve">Archduke Franz Ferdinand of Austria. His murder catapulted into a war across Europe that lasted until 1918 which was a long time. It started in July 28,1914 and ended in November 11,1918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swald Light" w:cs="Oswald Light" w:eastAsia="Oswald Light" w:hAnsi="Oswald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 Ligh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Light-regular.ttf"/><Relationship Id="rId2" Type="http://schemas.openxmlformats.org/officeDocument/2006/relationships/font" Target="fonts/Oswald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