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WW1  and  Aviation</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  When WW1 started there were alot of people dying fast about 6,000 people died everyday.  When we first used the aircraft we did not have any guns on it we used handguns.  To shoot from in the air even when not in the air inside the aircraft was enough for them because it would be used as protection.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  The aircrafts were made from rubber, metals, wood, and plastic.  The plastic was used for the string and parts of the propeller so it would move.  The rubber was used for the propeller too. Sometimes we had to shoot through the propeller. We had to time it so we would not shoot the propeller off and end up dying. So it was really hard to time it and shoot down the enemy aircrafts.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