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8"/>
          <w:szCs w:val="28"/>
          <w:highlight w:val="white"/>
          <w:rtl w:val="0"/>
        </w:rPr>
        <w:t xml:space="preserve">1.</w:t>
      </w:r>
      <w:r w:rsidDel="00000000" w:rsidR="00000000" w:rsidRPr="00000000">
        <w:rPr>
          <w:rFonts w:ascii="Roboto" w:cs="Roboto" w:eastAsia="Roboto" w:hAnsi="Roboto"/>
          <w:color w:val="3c4043"/>
          <w:sz w:val="25"/>
          <w:szCs w:val="25"/>
          <w:highlight w:val="white"/>
          <w:rtl w:val="0"/>
        </w:rPr>
        <w:t xml:space="preserve">Why are wind tunnels used to design aircraft?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The tunnels are used to copy the actions of an object in flight. Researchers use wind tunnels to learn more about how an aircraft will fly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2.</w:t>
      </w: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What do wind tunnels measure?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the velocity around, and forces or pressures upon structures.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c404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rFonts w:ascii="Roboto" w:cs="Roboto" w:eastAsia="Roboto" w:hAnsi="Roboto"/>
          <w:color w:val="3c4043"/>
          <w:sz w:val="24"/>
          <w:szCs w:val="24"/>
          <w:highlight w:val="white"/>
          <w:rtl w:val="0"/>
        </w:rPr>
        <w:t xml:space="preserve">What other industries besides aviation use wind tunnels to test designs?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 The automobile, boating, and motorsports industries all use wind tunnels. It makes sense since they're all transportation based machines, 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It’s more cost effective and a smart way to test your product.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