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Lillie Bartley</w:t>
      </w:r>
    </w:p>
    <w:p w:rsidR="00000000" w:rsidDel="00000000" w:rsidP="00000000" w:rsidRDefault="00000000" w:rsidRPr="00000000" w14:paraId="00000002">
      <w:pPr>
        <w:rPr>
          <w:sz w:val="24"/>
          <w:szCs w:val="24"/>
        </w:rPr>
      </w:pPr>
      <w:r w:rsidDel="00000000" w:rsidR="00000000" w:rsidRPr="00000000">
        <w:rPr>
          <w:sz w:val="24"/>
          <w:szCs w:val="24"/>
          <w:rtl w:val="0"/>
        </w:rPr>
        <w:t xml:space="preserve">AOPA 9</w:t>
      </w:r>
    </w:p>
    <w:p w:rsidR="00000000" w:rsidDel="00000000" w:rsidP="00000000" w:rsidRDefault="00000000" w:rsidRPr="00000000" w14:paraId="00000003">
      <w:pPr>
        <w:rPr>
          <w:sz w:val="24"/>
          <w:szCs w:val="24"/>
        </w:rPr>
      </w:pPr>
      <w:r w:rsidDel="00000000" w:rsidR="00000000" w:rsidRPr="00000000">
        <w:rPr>
          <w:sz w:val="24"/>
          <w:szCs w:val="24"/>
          <w:rtl w:val="0"/>
        </w:rPr>
        <w:t xml:space="preserve">January 5, 2022</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Warm up</w:t>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     A problem that they could have had to send someone to the moon would be gravity. They needed to find a way to go against gravity, and then when they got to the moon, there was a difference in the gravitational pulls. They needed to find a way to move through space, a place they had never been before and had no idea how it worked. They would’ve had to find a way to move in space, a place where gravity doesn’t exist, and when you try to move forward half the time you end up going backwards. They would also have to worry about oxygen because the moon's atmosphere lacks the amount of oxygen that a human needs to breathe. They also had limited resources because they could only bring so much weight to and from the moon so they had to live off of limited resources.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