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3F2BD" w14:textId="5AE799E0" w:rsidR="00FB7A34" w:rsidRDefault="0029009A">
      <w:r>
        <w:t>Rwanda genocide notes</w:t>
      </w:r>
    </w:p>
    <w:p w14:paraId="02071A85" w14:textId="04401E15" w:rsidR="0029009A" w:rsidRDefault="0029009A">
      <w:r w:rsidRPr="0029009A">
        <w:t>the idea of genocide, although never officially recognized, became a part of life"</w:t>
      </w:r>
    </w:p>
    <w:p w14:paraId="2ACECCF8" w14:textId="4DC970CF" w:rsidR="0029009A" w:rsidRDefault="0029009A">
      <w:r w:rsidRPr="0029009A">
        <w:t>aftermath of the conflict.</w:t>
      </w:r>
    </w:p>
    <w:p w14:paraId="76532FE7" w14:textId="77777777" w:rsidR="0029009A" w:rsidRDefault="0029009A" w:rsidP="0029009A">
      <w:r>
        <w:t>The terms "Hutu" and "Tutsi" were first given significance by the early white explorers. As both</w:t>
      </w:r>
    </w:p>
    <w:p w14:paraId="7061B337" w14:textId="77777777" w:rsidR="0029009A" w:rsidRDefault="0029009A" w:rsidP="0029009A">
      <w:r>
        <w:t>Hutu and Tutsi spoke the same language, practiced the same religion, and participated in the</w:t>
      </w:r>
    </w:p>
    <w:p w14:paraId="6F254063" w14:textId="77777777" w:rsidR="0029009A" w:rsidRDefault="0029009A" w:rsidP="0029009A">
      <w:r>
        <w:t>same government, ethnographers claim that the two groups "cannot be called distinct ethnic</w:t>
      </w:r>
    </w:p>
    <w:p w14:paraId="74E68A4D" w14:textId="7C6006A8" w:rsidR="0029009A" w:rsidRDefault="0029009A" w:rsidP="0029009A">
      <w:r>
        <w:t>groups" (</w:t>
      </w:r>
      <w:proofErr w:type="spellStart"/>
      <w:r>
        <w:t>Gourevitch</w:t>
      </w:r>
      <w:proofErr w:type="spellEnd"/>
      <w:r>
        <w:t>, 48). Rather, the two terms referred to a caste system in which the Hutu</w:t>
      </w:r>
    </w:p>
    <w:p w14:paraId="43F9A00C" w14:textId="0AEC517F" w:rsidR="0029009A" w:rsidRDefault="0029009A" w:rsidP="0029009A">
      <w:r>
        <w:t xml:space="preserve">were primarily farmers and the Tutsi </w:t>
      </w:r>
      <w:proofErr w:type="gramStart"/>
      <w:r>
        <w:t>were</w:t>
      </w:r>
      <w:proofErr w:type="gramEnd"/>
      <w:r>
        <w:t xml:space="preserve"> primarily herdsmen.</w:t>
      </w:r>
    </w:p>
    <w:p w14:paraId="26FF2F5C" w14:textId="26C89512" w:rsidR="0029009A" w:rsidRDefault="0029009A" w:rsidP="0029009A"/>
    <w:p w14:paraId="1504A14F" w14:textId="77777777" w:rsidR="0029009A" w:rsidRDefault="0029009A" w:rsidP="0029009A">
      <w:r>
        <w:t>typical specimen of a "primitive race," "the true curly</w:t>
      </w:r>
    </w:p>
    <w:p w14:paraId="6DAD07FF" w14:textId="77777777" w:rsidR="0029009A" w:rsidRDefault="0029009A" w:rsidP="0029009A">
      <w:r>
        <w:t>headed,</w:t>
      </w:r>
    </w:p>
    <w:p w14:paraId="2218C51A" w14:textId="77777777" w:rsidR="0029009A" w:rsidRDefault="0029009A" w:rsidP="0029009A">
      <w:r>
        <w:t>flab- nosed, pouched- mouthed Negro" while the Tutsi were "descended from the best</w:t>
      </w:r>
    </w:p>
    <w:p w14:paraId="084E3507" w14:textId="77777777" w:rsidR="0029009A" w:rsidRDefault="0029009A" w:rsidP="0029009A">
      <w:r>
        <w:t>blood of Abyssinia" and therefore far superior (Speke, Journal of the Discovery of the Source of</w:t>
      </w:r>
    </w:p>
    <w:p w14:paraId="780B934D" w14:textId="2D847383" w:rsidR="0029009A" w:rsidRDefault="0029009A" w:rsidP="0029009A">
      <w:r>
        <w:t>the Nile).</w:t>
      </w:r>
    </w:p>
    <w:p w14:paraId="4D50268E" w14:textId="77777777" w:rsidR="0029009A" w:rsidRDefault="0029009A" w:rsidP="0029009A"/>
    <w:p w14:paraId="51EDA400" w14:textId="77777777" w:rsidR="0029009A" w:rsidRDefault="0029009A" w:rsidP="0029009A">
      <w:r>
        <w:t>the Belgian colonialists issued out identity</w:t>
      </w:r>
    </w:p>
    <w:p w14:paraId="24B965F9" w14:textId="77777777" w:rsidR="0029009A" w:rsidRDefault="0029009A" w:rsidP="0029009A">
      <w:r>
        <w:t>cards in 1933, "arbitrarily [classifying] the whole population as Hutu, Tutsi or</w:t>
      </w:r>
    </w:p>
    <w:p w14:paraId="42A40BEA" w14:textId="3C9BD73D" w:rsidR="0029009A" w:rsidRDefault="0029009A" w:rsidP="0029009A">
      <w:proofErr w:type="spellStart"/>
      <w:r>
        <w:t>Twa</w:t>
      </w:r>
      <w:proofErr w:type="spellEnd"/>
    </w:p>
    <w:p w14:paraId="419D03A5" w14:textId="3FA1AB88" w:rsidR="0029009A" w:rsidRDefault="0029009A" w:rsidP="0029009A"/>
    <w:p w14:paraId="540468EC" w14:textId="77777777" w:rsidR="0029009A" w:rsidRDefault="0029009A" w:rsidP="0029009A">
      <w:r>
        <w:t>During Belgian rule, Tutsis</w:t>
      </w:r>
    </w:p>
    <w:p w14:paraId="483A09C3" w14:textId="77777777" w:rsidR="0029009A" w:rsidRDefault="0029009A" w:rsidP="0029009A">
      <w:r>
        <w:t>were favored for all administrative positions and Hutus were actively discriminated against.</w:t>
      </w:r>
    </w:p>
    <w:p w14:paraId="75956A7C" w14:textId="77777777" w:rsidR="0029009A" w:rsidRDefault="0029009A" w:rsidP="0029009A">
      <w:r>
        <w:t>In 1957, the Hutu Manifesto was published, calling for majority rule and blaming Rwandan</w:t>
      </w:r>
    </w:p>
    <w:p w14:paraId="383E4B09" w14:textId="59ADAD1F" w:rsidR="0029009A" w:rsidRDefault="0029009A" w:rsidP="0029009A">
      <w:r>
        <w:t>problems on Tutsi superiority.</w:t>
      </w:r>
    </w:p>
    <w:p w14:paraId="76D764C3" w14:textId="404187A6" w:rsidR="0029009A" w:rsidRDefault="0029009A" w:rsidP="0029009A"/>
    <w:p w14:paraId="295A64FF" w14:textId="77777777" w:rsidR="0029009A" w:rsidRDefault="0029009A" w:rsidP="0029009A">
      <w:r>
        <w:t>Thousands of Tutsi were killed and thousands more families</w:t>
      </w:r>
    </w:p>
    <w:p w14:paraId="2CFDBA0E" w14:textId="5FBBDACB" w:rsidR="0029009A" w:rsidRDefault="0029009A" w:rsidP="0029009A">
      <w:r>
        <w:t>had to flee the country.</w:t>
      </w:r>
    </w:p>
    <w:p w14:paraId="44C58F7D" w14:textId="282FB237" w:rsidR="0029009A" w:rsidRDefault="0029009A" w:rsidP="0029009A"/>
    <w:p w14:paraId="48D4A8DE" w14:textId="13E71666" w:rsidR="0029009A" w:rsidRDefault="0029009A" w:rsidP="0029009A">
      <w:r w:rsidRPr="0029009A">
        <w:t>racism that 'bordered on Nazism against Tutsi minorities'"</w:t>
      </w:r>
    </w:p>
    <w:p w14:paraId="63D4103A" w14:textId="77777777" w:rsidR="0029009A" w:rsidRDefault="0029009A" w:rsidP="0029009A">
      <w:proofErr w:type="spellStart"/>
      <w:r>
        <w:t>Kayibanda</w:t>
      </w:r>
      <w:proofErr w:type="spellEnd"/>
    </w:p>
    <w:p w14:paraId="23530339" w14:textId="0A5E79D0" w:rsidR="0029009A" w:rsidRDefault="0029009A" w:rsidP="0029009A">
      <w:r>
        <w:lastRenderedPageBreak/>
        <w:t>encouraged violence against Tutsi and spread</w:t>
      </w:r>
    </w:p>
    <w:p w14:paraId="6573E26C" w14:textId="29C23C7A" w:rsidR="0029009A" w:rsidRDefault="0029009A" w:rsidP="0029009A"/>
    <w:p w14:paraId="26A21987" w14:textId="77777777" w:rsidR="0029009A" w:rsidRDefault="0029009A" w:rsidP="0029009A">
      <w:r>
        <w:t>When the RPF (Rwandan Patriotic Front), a small army comprised</w:t>
      </w:r>
    </w:p>
    <w:p w14:paraId="1B96D5BC" w14:textId="0395C670" w:rsidR="0029009A" w:rsidRDefault="0029009A" w:rsidP="0029009A">
      <w:r>
        <w:t>of Rwandan refugees, attacked the Rwandan border in 1990, Habyarimana reacted with panic.</w:t>
      </w:r>
    </w:p>
    <w:p w14:paraId="4B3B6BA1" w14:textId="77777777" w:rsidR="0029009A" w:rsidRDefault="0029009A" w:rsidP="0029009A"/>
    <w:p w14:paraId="72DA5D02" w14:textId="2EB40548" w:rsidR="0029009A" w:rsidRDefault="0029009A" w:rsidP="0029009A">
      <w:r>
        <w:t>Within hours of the plane crash, Tutsi massacres began. In Kigali, the</w:t>
      </w:r>
      <w:bookmarkStart w:id="0" w:name="_GoBack"/>
      <w:bookmarkEnd w:id="0"/>
    </w:p>
    <w:p w14:paraId="23EA734E" w14:textId="3E2F1135" w:rsidR="0029009A" w:rsidRDefault="0029009A" w:rsidP="0029009A">
      <w:r>
        <w:t>international peacekeeping forces were badly organized and not united.</w:t>
      </w:r>
    </w:p>
    <w:p w14:paraId="2E276083" w14:textId="419CDC79" w:rsidR="0029009A" w:rsidRDefault="0029009A" w:rsidP="0029009A"/>
    <w:p w14:paraId="22740FD2" w14:textId="77777777" w:rsidR="0029009A" w:rsidRDefault="0029009A" w:rsidP="0029009A">
      <w:r>
        <w:t>and began to urge people to</w:t>
      </w:r>
    </w:p>
    <w:p w14:paraId="598FA069" w14:textId="77777777" w:rsidR="0029009A" w:rsidRDefault="0029009A" w:rsidP="0029009A">
      <w:r>
        <w:t>"do their work," and kill the Tutsi men, women, and children. By this point, it was clear that the</w:t>
      </w:r>
    </w:p>
    <w:p w14:paraId="39C2F7C2" w14:textId="7218025B" w:rsidR="0029009A" w:rsidRDefault="0029009A" w:rsidP="0029009A">
      <w:r>
        <w:t>UN and international forces were powerless or unwilling to stop the current events unfolding.</w:t>
      </w:r>
    </w:p>
    <w:p w14:paraId="1E1F59F7" w14:textId="33CB2AC7" w:rsidR="0029009A" w:rsidRDefault="0029009A" w:rsidP="0029009A"/>
    <w:p w14:paraId="0D00A5E7" w14:textId="77777777" w:rsidR="0029009A" w:rsidRDefault="0029009A" w:rsidP="0029009A">
      <w:r>
        <w:t>While at first glance, this conflict is often dismissed as an ethnic issue, involving only the Hutu</w:t>
      </w:r>
    </w:p>
    <w:p w14:paraId="6CE95832" w14:textId="77777777" w:rsidR="0029009A" w:rsidRDefault="0029009A" w:rsidP="0029009A">
      <w:r>
        <w:t>and Tutsi, there are clearly many more parties involved. The primary parties involved in this</w:t>
      </w:r>
    </w:p>
    <w:p w14:paraId="4EE968BB" w14:textId="77777777" w:rsidR="0029009A" w:rsidRDefault="0029009A" w:rsidP="0029009A">
      <w:r>
        <w:t xml:space="preserve">conflict were the Hutu Power party and their supporters and Rwandan Tutsi and </w:t>
      </w:r>
      <w:proofErr w:type="gramStart"/>
      <w:r>
        <w:t>other</w:t>
      </w:r>
      <w:proofErr w:type="gramEnd"/>
      <w:r>
        <w:t xml:space="preserve"> Rwandan</w:t>
      </w:r>
    </w:p>
    <w:p w14:paraId="6B639D6E" w14:textId="77777777" w:rsidR="0029009A" w:rsidRDefault="0029009A" w:rsidP="0029009A">
      <w:r>
        <w:t>citizens of the time. Many secondary parties further fueled the conflict. To the South, Burundi</w:t>
      </w:r>
    </w:p>
    <w:p w14:paraId="679B7A72" w14:textId="77777777" w:rsidR="0029009A" w:rsidRDefault="0029009A" w:rsidP="0029009A">
      <w:r>
        <w:t>was made up of both Hutu and Tutsi, both groups that would sympathize with groups in Rwanda.</w:t>
      </w:r>
    </w:p>
    <w:p w14:paraId="52B5606C" w14:textId="77777777" w:rsidR="0029009A" w:rsidRDefault="0029009A" w:rsidP="0029009A">
      <w:r>
        <w:t>West of Rwanda, Zaire, the current Democratic Republic of Congo, was ruled by the dictator</w:t>
      </w:r>
    </w:p>
    <w:p w14:paraId="1340F67D" w14:textId="77777777" w:rsidR="0029009A" w:rsidRDefault="0029009A" w:rsidP="0029009A">
      <w:r>
        <w:t>Mobutu, a close personal friend of Habyarimana, who blatantly sympathized with the Hutu.</w:t>
      </w:r>
    </w:p>
    <w:p w14:paraId="3E3CD86D" w14:textId="77777777" w:rsidR="0029009A" w:rsidRDefault="0029009A" w:rsidP="0029009A">
      <w:r>
        <w:t>Mobutu, infamous for pocketing European and American aid, would encourage the conflict as a</w:t>
      </w:r>
    </w:p>
    <w:p w14:paraId="3F479E39" w14:textId="77777777" w:rsidR="0029009A" w:rsidRDefault="0029009A" w:rsidP="0029009A">
      <w:r>
        <w:t xml:space="preserve">means of bringing in money for </w:t>
      </w:r>
      <w:proofErr w:type="spellStart"/>
      <w:r>
        <w:t>refuge</w:t>
      </w:r>
      <w:proofErr w:type="spellEnd"/>
      <w:r>
        <w:t xml:space="preserve"> camps and programs. Mobutu was also closely allied with</w:t>
      </w:r>
    </w:p>
    <w:p w14:paraId="398DB544" w14:textId="77777777" w:rsidR="0029009A" w:rsidRDefault="0029009A" w:rsidP="0029009A">
      <w:r>
        <w:t>France and, with French help, would support Hutu forces during the genocide and take a strong</w:t>
      </w:r>
    </w:p>
    <w:p w14:paraId="0C6FD343" w14:textId="77777777" w:rsidR="0029009A" w:rsidRDefault="0029009A" w:rsidP="0029009A">
      <w:r>
        <w:t>position against the RPF and Tutsi after the genocide. The Anglophone and Francophone conflict</w:t>
      </w:r>
    </w:p>
    <w:p w14:paraId="390877D9" w14:textId="77777777" w:rsidR="0029009A" w:rsidRDefault="0029009A" w:rsidP="0029009A">
      <w:r>
        <w:t>throughout Africa would play an important role in Rwanda, as Francophone countries and</w:t>
      </w:r>
    </w:p>
    <w:p w14:paraId="14EA96C0" w14:textId="77777777" w:rsidR="0029009A" w:rsidRDefault="0029009A" w:rsidP="0029009A">
      <w:r>
        <w:t>supporters would provide help and support for the Hutu. Currently, France's position against the</w:t>
      </w:r>
    </w:p>
    <w:p w14:paraId="06A61234" w14:textId="77777777" w:rsidR="0029009A" w:rsidRDefault="0029009A" w:rsidP="0029009A">
      <w:r>
        <w:t>current Rwandan president, Paul Kagame, has only served to further delay reconciliation.</w:t>
      </w:r>
    </w:p>
    <w:p w14:paraId="2C150F30" w14:textId="77777777" w:rsidR="0029009A" w:rsidRDefault="0029009A" w:rsidP="0029009A">
      <w:r>
        <w:t>Tertiary parties, intended as international monitors and peacekeepers, had an important, and not</w:t>
      </w:r>
    </w:p>
    <w:p w14:paraId="3EF4640D" w14:textId="77777777" w:rsidR="0029009A" w:rsidRDefault="0029009A" w:rsidP="0029009A">
      <w:r>
        <w:t>always positive, role in the outcome of the conflict. The United Nations, despite admirable</w:t>
      </w:r>
    </w:p>
    <w:p w14:paraId="40AF28BB" w14:textId="77777777" w:rsidR="0029009A" w:rsidRDefault="0029009A" w:rsidP="0029009A">
      <w:r>
        <w:t xml:space="preserve">efforts by General </w:t>
      </w:r>
      <w:proofErr w:type="spellStart"/>
      <w:r>
        <w:t>Dallaire</w:t>
      </w:r>
      <w:proofErr w:type="spellEnd"/>
      <w:r>
        <w:t>, did not have the necessary support, troops, and supplies to stop the</w:t>
      </w:r>
    </w:p>
    <w:p w14:paraId="1ABA57E4" w14:textId="77777777" w:rsidR="0029009A" w:rsidRDefault="0029009A" w:rsidP="0029009A">
      <w:r>
        <w:lastRenderedPageBreak/>
        <w:t>genocide. In addition, NGOs and the UN funded refugee camps in Zaire, allowing thousands of</w:t>
      </w:r>
    </w:p>
    <w:p w14:paraId="79CA8404" w14:textId="77777777" w:rsidR="0029009A" w:rsidRDefault="0029009A" w:rsidP="0029009A">
      <w:r>
        <w:t>genocidaires to escape justice and regroup for attacks. The belated intervention and</w:t>
      </w:r>
    </w:p>
    <w:p w14:paraId="1434EA2A" w14:textId="11E3878F" w:rsidR="0029009A" w:rsidRDefault="0029009A" w:rsidP="0029009A">
      <w:r>
        <w:t>peacekeeping attempts escalated the conflict and increased the death toll.</w:t>
      </w:r>
    </w:p>
    <w:p w14:paraId="60D436FD" w14:textId="484E7109" w:rsidR="0029009A" w:rsidRDefault="0029009A" w:rsidP="0029009A"/>
    <w:p w14:paraId="727D8FD6" w14:textId="77777777" w:rsidR="0029009A" w:rsidRDefault="0029009A" w:rsidP="0029009A">
      <w:r>
        <w:t>Rwandan conflict</w:t>
      </w:r>
    </w:p>
    <w:p w14:paraId="04533A0B" w14:textId="72A070B2" w:rsidR="0029009A" w:rsidRDefault="0029009A" w:rsidP="0029009A">
      <w:r>
        <w:t>is mostly seen through identity frames.</w:t>
      </w:r>
    </w:p>
    <w:p w14:paraId="101058E6" w14:textId="5E2F2953" w:rsidR="0029009A" w:rsidRDefault="0029009A" w:rsidP="0029009A"/>
    <w:p w14:paraId="2DF7AA3C" w14:textId="77777777" w:rsidR="0029009A" w:rsidRDefault="0029009A" w:rsidP="0029009A">
      <w:r>
        <w:t>These countries feared that any change of government in Rwanda</w:t>
      </w:r>
    </w:p>
    <w:p w14:paraId="114A863C" w14:textId="77777777" w:rsidR="0029009A" w:rsidRDefault="0029009A" w:rsidP="0029009A">
      <w:r>
        <w:t>would bring in a group of people that were not willing to maintain the cultural and financial ties</w:t>
      </w:r>
    </w:p>
    <w:p w14:paraId="525130B7" w14:textId="3B34632C" w:rsidR="0029009A" w:rsidRDefault="0029009A" w:rsidP="0029009A">
      <w:r>
        <w:t>with France.</w:t>
      </w:r>
    </w:p>
    <w:p w14:paraId="63CD6F6A" w14:textId="5B382CF1" w:rsidR="0029009A" w:rsidRDefault="0029009A" w:rsidP="0029009A"/>
    <w:p w14:paraId="152107EC" w14:textId="238BD0A9" w:rsidR="0029009A" w:rsidRDefault="0029009A" w:rsidP="0029009A">
      <w:r w:rsidRPr="0029009A">
        <w:t>maintaining the status quo</w:t>
      </w:r>
    </w:p>
    <w:p w14:paraId="45D09EBD" w14:textId="6F668D1A" w:rsidR="0029009A" w:rsidRDefault="0029009A" w:rsidP="0029009A"/>
    <w:p w14:paraId="26BD64CA" w14:textId="77777777" w:rsidR="0029009A" w:rsidRDefault="0029009A" w:rsidP="0029009A">
      <w:r>
        <w:t>support the "old boy's network" in Africa. Finally, the primary</w:t>
      </w:r>
    </w:p>
    <w:p w14:paraId="4AD06031" w14:textId="77777777" w:rsidR="0029009A" w:rsidRDefault="0029009A" w:rsidP="0029009A">
      <w:r>
        <w:t>groups involved also saw this as an identity conflict, using characterization and identity frames</w:t>
      </w:r>
    </w:p>
    <w:p w14:paraId="4C40137C" w14:textId="233A0967" w:rsidR="0029009A" w:rsidRDefault="0029009A" w:rsidP="0029009A">
      <w:r>
        <w:t>to view the conflict.</w:t>
      </w:r>
    </w:p>
    <w:p w14:paraId="04877037" w14:textId="5AE89F82" w:rsidR="0029009A" w:rsidRDefault="0029009A" w:rsidP="0029009A"/>
    <w:p w14:paraId="293C1A8A" w14:textId="55CB6559" w:rsidR="0029009A" w:rsidRDefault="0029009A" w:rsidP="0029009A">
      <w:r w:rsidRPr="0029009A">
        <w:t>described as "cockroaches"</w:t>
      </w:r>
    </w:p>
    <w:p w14:paraId="76FBE42A" w14:textId="386D217C" w:rsidR="0029009A" w:rsidRDefault="0029009A" w:rsidP="0029009A"/>
    <w:p w14:paraId="6A5FD45D" w14:textId="77777777" w:rsidR="0029009A" w:rsidRDefault="0029009A" w:rsidP="0029009A">
      <w:r>
        <w:t>1994 were at least indirectly either involved in</w:t>
      </w:r>
    </w:p>
    <w:p w14:paraId="7962F5A2" w14:textId="77777777" w:rsidR="0029009A" w:rsidRDefault="0029009A" w:rsidP="0029009A">
      <w:r>
        <w:t>genocide or knew victims of genocide. A UNICEF survey estimated that 5 out of 6 children in</w:t>
      </w:r>
    </w:p>
    <w:p w14:paraId="64764B33" w14:textId="77777777" w:rsidR="0029009A" w:rsidRDefault="0029009A" w:rsidP="0029009A">
      <w:r>
        <w:t>Rwanda at that time had witnessed bloodshed (</w:t>
      </w:r>
    </w:p>
    <w:p w14:paraId="292FCD67" w14:textId="77777777" w:rsidR="0029009A" w:rsidRDefault="0029009A" w:rsidP="0029009A">
      <w:proofErr w:type="spellStart"/>
      <w:r>
        <w:t>Gourevitch</w:t>
      </w:r>
      <w:proofErr w:type="spellEnd"/>
    </w:p>
    <w:p w14:paraId="4DAA6032" w14:textId="391D2648" w:rsidR="0029009A" w:rsidRDefault="0029009A" w:rsidP="0029009A">
      <w:r>
        <w:t>, 224)</w:t>
      </w:r>
    </w:p>
    <w:p w14:paraId="2E5269D4" w14:textId="2AB2C368" w:rsidR="0029009A" w:rsidRDefault="0029009A" w:rsidP="0029009A"/>
    <w:p w14:paraId="4EC6968B" w14:textId="77777777" w:rsidR="0029009A" w:rsidRDefault="0029009A" w:rsidP="0029009A">
      <w:r>
        <w:t>"people come to Rwanda and</w:t>
      </w:r>
    </w:p>
    <w:p w14:paraId="338A34E1" w14:textId="77777777" w:rsidR="0029009A" w:rsidRDefault="0029009A" w:rsidP="0029009A">
      <w:r>
        <w:t>talk of reconciliation... imagine talking to the Jews of reconciliation in 1946"</w:t>
      </w:r>
    </w:p>
    <w:p w14:paraId="581B622B" w14:textId="77777777" w:rsidR="0029009A" w:rsidRDefault="0029009A" w:rsidP="0029009A">
      <w:r>
        <w:t>(</w:t>
      </w:r>
      <w:proofErr w:type="spellStart"/>
      <w:r>
        <w:t>Gourevitch</w:t>
      </w:r>
      <w:proofErr w:type="spellEnd"/>
    </w:p>
    <w:p w14:paraId="2D9201EF" w14:textId="77777777" w:rsidR="0029009A" w:rsidRDefault="0029009A" w:rsidP="0029009A">
      <w:r>
        <w:t>, 240).</w:t>
      </w:r>
    </w:p>
    <w:p w14:paraId="26FF3B02" w14:textId="055902FA" w:rsidR="0029009A" w:rsidRDefault="0029009A" w:rsidP="0029009A">
      <w:r>
        <w:lastRenderedPageBreak/>
        <w:t>Understandably, Rwanda remains in a stage of post conflict peace- building.</w:t>
      </w:r>
    </w:p>
    <w:p w14:paraId="42D3F3F5" w14:textId="5842CE40" w:rsidR="0029009A" w:rsidRDefault="0029009A" w:rsidP="0029009A"/>
    <w:p w14:paraId="52E678EC" w14:textId="77777777" w:rsidR="0029009A" w:rsidRDefault="0029009A" w:rsidP="0029009A">
      <w:r>
        <w:t>Rwanda has adopted</w:t>
      </w:r>
    </w:p>
    <w:p w14:paraId="6EB9E17B" w14:textId="77777777" w:rsidR="0029009A" w:rsidRDefault="0029009A" w:rsidP="0029009A">
      <w:r>
        <w:t>the policy of trying to teach and redeem people who committed war crimes. Even today, villages</w:t>
      </w:r>
    </w:p>
    <w:p w14:paraId="6C0C0D2A" w14:textId="77777777" w:rsidR="0029009A" w:rsidRDefault="0029009A" w:rsidP="0029009A">
      <w:r>
        <w:t>have weekly trials or meetings to try to promote reconciliation and deal with past crimes of</w:t>
      </w:r>
    </w:p>
    <w:p w14:paraId="15EF5BB2" w14:textId="2561EA3D" w:rsidR="0029009A" w:rsidRDefault="0029009A" w:rsidP="0029009A">
      <w:r>
        <w:t>village members.</w:t>
      </w:r>
    </w:p>
    <w:p w14:paraId="2ED122C5" w14:textId="0243F423" w:rsidR="0029009A" w:rsidRDefault="0029009A" w:rsidP="0029009A"/>
    <w:p w14:paraId="252F3C75" w14:textId="7D0B1729" w:rsidR="0029009A" w:rsidRDefault="0029009A" w:rsidP="0029009A">
      <w:r>
        <w:t>"</w:t>
      </w:r>
    </w:p>
    <w:sectPr w:rsidR="0029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wsDQ3NTQyMjWxMDJV0lEKTi0uzszPAykwqgUAAwfKdiwAAAA="/>
  </w:docVars>
  <w:rsids>
    <w:rsidRoot w:val="0029009A"/>
    <w:rsid w:val="000F2D8E"/>
    <w:rsid w:val="0029009A"/>
    <w:rsid w:val="0054449E"/>
    <w:rsid w:val="00B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04BE"/>
  <w15:chartTrackingRefBased/>
  <w15:docId w15:val="{8DD89CAA-D886-43E1-96C1-EC7DE6F8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morse</dc:creator>
  <cp:keywords/>
  <dc:description/>
  <cp:lastModifiedBy>jeffery morse</cp:lastModifiedBy>
  <cp:revision>2</cp:revision>
  <dcterms:created xsi:type="dcterms:W3CDTF">2019-01-16T05:22:00Z</dcterms:created>
  <dcterms:modified xsi:type="dcterms:W3CDTF">2019-01-20T01:02:00Z</dcterms:modified>
</cp:coreProperties>
</file>