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F29" w:rsidRDefault="00DF0F29" w:rsidP="00DF0F29">
      <w:pPr>
        <w:rPr>
          <w:rFonts w:ascii="Helvetica" w:hAnsi="Helvetica" w:cs="Helvetica"/>
          <w:color w:val="666666"/>
          <w:sz w:val="20"/>
          <w:szCs w:val="20"/>
          <w:shd w:val="clear" w:color="auto" w:fill="F2F5F7"/>
        </w:rPr>
      </w:pPr>
    </w:p>
    <w:p w:rsidR="008B2F81" w:rsidRDefault="008B2F81" w:rsidP="008B2F81">
      <w:pPr>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Pr="00D36AB9" w:rsidRDefault="00D36AB9" w:rsidP="00D36AB9">
      <w:pPr>
        <w:rPr>
          <w:sz w:val="32"/>
          <w:szCs w:val="32"/>
          <w:shd w:val="clear" w:color="auto" w:fill="FFFFFF"/>
        </w:rPr>
      </w:pPr>
    </w:p>
    <w:p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fossil fuel additive</w:t>
      </w:r>
    </w:p>
    <w:p w:rsidR="00D36AB9" w:rsidRPr="00D36AB9" w:rsidRDefault="00D36AB9" w:rsidP="00D36AB9">
      <w:pPr>
        <w:jc w:val="center"/>
        <w:rPr>
          <w:shd w:val="clear" w:color="auto" w:fill="FFFFFF"/>
        </w:rPr>
      </w:pPr>
      <w:r w:rsidRPr="00D36AB9">
        <w:rPr>
          <w:shd w:val="clear" w:color="auto" w:fill="FFFFFF"/>
        </w:rPr>
        <w:t>Jeffery Morse</w:t>
      </w:r>
    </w:p>
    <w:p w:rsidR="00D36AB9" w:rsidRPr="00D36AB9" w:rsidRDefault="00D36AB9" w:rsidP="00D36AB9">
      <w:pPr>
        <w:jc w:val="center"/>
        <w:rPr>
          <w:shd w:val="clear" w:color="auto" w:fill="FFFFFF"/>
        </w:rPr>
      </w:pPr>
      <w:r w:rsidRPr="00D36AB9">
        <w:rPr>
          <w:shd w:val="clear" w:color="auto" w:fill="FFFFFF"/>
        </w:rPr>
        <w:t>Brandman University</w:t>
      </w:r>
    </w:p>
    <w:p w:rsidR="00D36AB9" w:rsidRDefault="00D36AB9" w:rsidP="00D36AB9">
      <w:pPr>
        <w:jc w:val="center"/>
        <w:rPr>
          <w:shd w:val="clear" w:color="auto" w:fill="FFFFFF"/>
        </w:rPr>
      </w:pPr>
      <w:r>
        <w:rPr>
          <w:shd w:val="clear" w:color="auto" w:fill="FFFFFF"/>
        </w:rPr>
        <w:t>Methods and Applications Final</w:t>
      </w: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jc w:val="center"/>
        <w:rPr>
          <w:shd w:val="clear" w:color="auto" w:fill="FFFFFF"/>
        </w:rPr>
      </w:pPr>
    </w:p>
    <w:p w:rsidR="00D36AB9" w:rsidRPr="00D36AB9" w:rsidRDefault="00D36AB9" w:rsidP="00D36AB9">
      <w:pPr>
        <w:jc w:val="center"/>
        <w:rPr>
          <w:shd w:val="clear" w:color="auto" w:fill="FFFFFF"/>
        </w:rPr>
      </w:pPr>
      <w:r w:rsidRPr="00D36AB9">
        <w:rPr>
          <w:shd w:val="clear" w:color="auto" w:fill="FFFFFF"/>
        </w:rPr>
        <w:t>Author Note</w:t>
      </w:r>
    </w:p>
    <w:p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rsidR="00D36AB9" w:rsidRPr="00D36AB9" w:rsidRDefault="00D36AB9" w:rsidP="00D36AB9">
      <w:pPr>
        <w:jc w:val="center"/>
        <w:rPr>
          <w:shd w:val="clear" w:color="auto" w:fill="FFFFFF"/>
        </w:rPr>
      </w:pPr>
      <w:r w:rsidRPr="00D36AB9">
        <w:rPr>
          <w:shd w:val="clear" w:color="auto" w:fill="FFFFFF"/>
        </w:rPr>
        <w:t>jmorse@mail.brandman.edu</w:t>
      </w:r>
    </w:p>
    <w:p w:rsidR="00D36AB9" w:rsidRDefault="00D36AB9">
      <w:pPr>
        <w:rPr>
          <w:shd w:val="clear" w:color="auto" w:fill="FFFFFF"/>
        </w:rPr>
      </w:pPr>
      <w:r>
        <w:rPr>
          <w:shd w:val="clear" w:color="auto" w:fill="FFFFFF"/>
        </w:rPr>
        <w:br w:type="page"/>
      </w:r>
    </w:p>
    <w:p w:rsidR="00D36AB9" w:rsidRDefault="00D36AB9" w:rsidP="00D36AB9">
      <w:pPr>
        <w:rPr>
          <w:shd w:val="clear" w:color="auto" w:fill="FFFFFF"/>
        </w:rPr>
      </w:pPr>
    </w:p>
    <w:p w:rsidR="00D36AB9" w:rsidRPr="00D36AB9" w:rsidRDefault="00D36AB9" w:rsidP="00D36AB9">
      <w:pPr>
        <w:rPr>
          <w:shd w:val="clear" w:color="auto" w:fill="FFFFFF"/>
        </w:rPr>
      </w:pPr>
      <w:r w:rsidRPr="00D36AB9">
        <w:rPr>
          <w:shd w:val="clear" w:color="auto" w:fill="FFFFFF"/>
        </w:rPr>
        <w:t>Abstract</w:t>
      </w:r>
    </w:p>
    <w:p w:rsidR="00D36AB9" w:rsidRPr="00D36AB9" w:rsidRDefault="00B60396" w:rsidP="00D36AB9">
      <w:pPr>
        <w:rPr>
          <w:shd w:val="clear" w:color="auto" w:fill="FFFFFF"/>
        </w:rPr>
      </w:pPr>
      <w:r>
        <w:rPr>
          <w:shd w:val="clear" w:color="auto" w:fill="FFFFFF"/>
        </w:rPr>
        <w:t xml:space="preserve">This paper explore current HHO technologies. It concludes with the findings that an HHO cell is a viable alternative for further exploration and experimentation. Further it finds that the cost of electric production is high in previous experiment due to the nature of HHO cells to have high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have to high a cost in heat production so a pulse is recommended. An HHO cell can be tuned to have very little or even 0 current draw when the frequency of the pulse is adjusted. In this experiment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rsidR="00BA25AB" w:rsidRDefault="00D36AB9" w:rsidP="00D36AB9">
      <w:pPr>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rsidR="00BA25AB" w:rsidRDefault="00BA25AB" w:rsidP="00D36AB9">
      <w:pPr>
        <w:rPr>
          <w:shd w:val="clear" w:color="auto" w:fill="FFFFFF"/>
        </w:rPr>
      </w:pPr>
    </w:p>
    <w:p w:rsidR="00BA25AB" w:rsidRDefault="00BA25AB" w:rsidP="00D36AB9">
      <w:pPr>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530A39" w:rsidRDefault="00530A39" w:rsidP="008B2F81">
      <w:pPr>
        <w:pStyle w:val="NoSpacing"/>
        <w:rPr>
          <w:shd w:val="clear" w:color="auto" w:fill="FFFFFF"/>
        </w:rPr>
      </w:pPr>
    </w:p>
    <w:p w:rsidR="008B2F81" w:rsidRPr="006131B4" w:rsidRDefault="008B2F81" w:rsidP="008B2F81">
      <w:pPr>
        <w:pStyle w:val="NoSpacing"/>
        <w:rPr>
          <w:shd w:val="clear" w:color="auto" w:fill="FFFFFF"/>
        </w:rPr>
      </w:pPr>
      <w:r w:rsidRPr="006131B4">
        <w:rPr>
          <w:shd w:val="clear" w:color="auto" w:fill="FFFFFF"/>
        </w:rPr>
        <w:t>LIST OF ABBREVIATIONS AND NOMENCLATURE</w:t>
      </w:r>
    </w:p>
    <w:p w:rsidR="00BE4752" w:rsidRPr="00713292" w:rsidRDefault="008B2F81" w:rsidP="00BE4752">
      <w:pPr>
        <w:pStyle w:val="NoSpacing"/>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KOH : Potasium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6131B4">
        <w:rPr>
          <w:shd w:val="clear" w:color="auto" w:fill="FFFFFF"/>
        </w:rPr>
        <w:t>bmep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6131B4">
        <w:rPr>
          <w:shd w:val="clear" w:color="auto" w:fill="FFFFFF"/>
        </w:rPr>
        <w:t>bth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CATIA : Computer Aided Three dimensional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rsidR="00D36AB9" w:rsidRDefault="00D36AB9" w:rsidP="00DD269B">
      <w:pPr>
        <w:rPr>
          <w:b/>
          <w:sz w:val="28"/>
          <w:szCs w:val="28"/>
        </w:rPr>
      </w:pPr>
    </w:p>
    <w:p w:rsidR="00DD269B" w:rsidRPr="00484430" w:rsidRDefault="00DD269B" w:rsidP="00DD269B">
      <w:pPr>
        <w:rPr>
          <w:b/>
          <w:sz w:val="28"/>
          <w:szCs w:val="28"/>
        </w:rPr>
      </w:pPr>
      <w:r w:rsidRPr="00484430">
        <w:rPr>
          <w:b/>
          <w:sz w:val="28"/>
          <w:szCs w:val="28"/>
        </w:rPr>
        <w:lastRenderedPageBreak/>
        <w:t>Introduction</w:t>
      </w:r>
    </w:p>
    <w:p w:rsidR="008F7DB9" w:rsidRDefault="008F7DB9" w:rsidP="00AD2D8E">
      <w:pPr>
        <w:rPr>
          <w:shd w:val="clear" w:color="auto" w:fill="FFFFFF"/>
        </w:rPr>
      </w:pPr>
      <w:r>
        <w:rPr>
          <w:noProof/>
        </w:rPr>
        <w:drawing>
          <wp:anchor distT="0" distB="0" distL="114300" distR="114300" simplePos="0" relativeHeight="251660288" behindDoc="1" locked="0" layoutInCell="1" allowOverlap="1" wp14:anchorId="4F89C0BF" wp14:editId="72B4449D">
            <wp:simplePos x="0" y="0"/>
            <wp:positionH relativeFrom="column">
              <wp:posOffset>3992789</wp:posOffset>
            </wp:positionH>
            <wp:positionV relativeFrom="paragraph">
              <wp:posOffset>4959259</wp:posOffset>
            </wp:positionV>
            <wp:extent cx="1837690" cy="1699260"/>
            <wp:effectExtent l="0" t="0" r="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69B" w:rsidRPr="00662033">
        <w:t xml:space="preserve"> </w:t>
      </w:r>
      <w:r>
        <w:tab/>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less, chose fossil fuels as our main source of energy </w:t>
      </w:r>
      <w:r w:rsidR="00DB20FA">
        <w:t>and use it in a spectrum ranging from</w:t>
      </w:r>
      <w:r w:rsidR="00DD269B" w:rsidRPr="00662033">
        <w:t xml:space="preserve"> the c</w:t>
      </w:r>
      <w:r w:rsidR="000F2B1C">
        <w:t>reating of electricity to travel we even use it to make our drinking glasses</w:t>
      </w:r>
      <w:r w:rsidR="00DD269B" w:rsidRPr="00662033">
        <w:t xml:space="preserve">. </w:t>
      </w:r>
      <w:r w:rsidR="004214E0">
        <w:t xml:space="preserve">Unfortunately, to often we dismiss evidences linking climate change to fossil fuel consumption.  It has been so gradual that many believe it not to be true. Many are blinded to change in order to keep the common comforts. </w:t>
      </w:r>
      <w:r w:rsidR="00DD269B" w:rsidRPr="00662033">
        <w:t xml:space="preserve"> It is hard to imagine that as little as 100 years ago electric power and the internal combustion en</w:t>
      </w:r>
      <w:r w:rsidR="00E24F79">
        <w:t xml:space="preserve">gine (ICE) was rarely heard of. </w:t>
      </w:r>
      <w:r w:rsidR="00DB20FA">
        <w:t>M</w:t>
      </w:r>
      <w:r w:rsidR="00E24F79">
        <w:t>any</w:t>
      </w:r>
      <w:r w:rsidR="00DB20FA">
        <w:t xml:space="preserve"> people today</w:t>
      </w:r>
      <w:r w:rsidR="00E24F79">
        <w:t xml:space="preserve"> </w:t>
      </w:r>
      <w:r w:rsidR="00DB20FA">
        <w:t>deny</w:t>
      </w:r>
      <w:r w:rsidR="00E24F79">
        <w:t xml:space="preserve"> </w:t>
      </w:r>
      <w:r w:rsidR="00DB20FA">
        <w:t>any change</w:t>
      </w:r>
      <w:r w:rsidR="00E24F79">
        <w:t xml:space="preserve"> in the climate, however, this is a documented truth.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BE2F5E">
        <w:rPr>
          <w:shd w:val="clear" w:color="auto" w:fill="FFFFFF"/>
        </w:rPr>
        <w:t xml:space="preserve"> </w:t>
      </w:r>
      <w:r w:rsidR="004214E0">
        <w:rPr>
          <w:shd w:val="clear" w:color="auto" w:fill="FFFFFF"/>
        </w:rPr>
        <w:t>Auto pollution</w:t>
      </w:r>
      <w:r w:rsidR="00BE2F5E">
        <w:rPr>
          <w:shd w:val="clear" w:color="auto" w:fill="FFFFFF"/>
        </w:rPr>
        <w:t xml:space="preserve"> comes from by-products of the combustion (exhaust) and from the vapor of the fuel itself.</w:t>
      </w:r>
      <w:r w:rsidR="00A4060D">
        <w:rPr>
          <w:shd w:val="clear" w:color="auto" w:fill="FFFFFF"/>
        </w:rPr>
        <w:t xml:space="preserve"> Since this combustion is not perfect the automobile emits several types of pollutants. These are: Hydrocarbons (HC)--unburned fuel, Nitrogen oxides NOx—under high pressure combustion nitrogen and oxygen create various NOx. Like hydrocarbons, these interfere with the formation of ozone and contribute to acid rain, Carbon Monoxide CO—CO is a product of the incomplete combustion of fuels; when inhaled it reduces the flow of oxygen in the bloodstream, and is very dangerous to persons with heart disease, Carbon Dioxide CO</w:t>
      </w:r>
      <w:r w:rsidR="00A4060D" w:rsidRPr="000F2B1C">
        <w:rPr>
          <w:shd w:val="clear" w:color="auto" w:fill="FFFFFF"/>
          <w:vertAlign w:val="subscript"/>
        </w:rPr>
        <w:t>2</w:t>
      </w:r>
      <w:r w:rsidR="00A4060D">
        <w:rPr>
          <w:shd w:val="clear" w:color="auto" w:fill="FFFFFF"/>
        </w:rPr>
        <w:t>—The EPA views this as a product of perfect combustion, though not threatening to humans CO</w:t>
      </w:r>
      <w:r w:rsidR="00A4060D" w:rsidRPr="000F2B1C">
        <w:rPr>
          <w:shd w:val="clear" w:color="auto" w:fill="FFFFFF"/>
          <w:vertAlign w:val="subscript"/>
        </w:rPr>
        <w:t>2</w:t>
      </w:r>
      <w:r w:rsidR="00A4060D">
        <w:rPr>
          <w:shd w:val="clear" w:color="auto" w:fill="FFFFFF"/>
        </w:rPr>
        <w:t xml:space="preserve"> is a</w:t>
      </w:r>
      <w:r w:rsidR="00A4060D" w:rsidRPr="004214E0">
        <w:rPr>
          <w:shd w:val="clear" w:color="auto" w:fill="FFFFFF"/>
        </w:rPr>
        <w:t xml:space="preserve"> </w:t>
      </w:r>
      <w:r w:rsidR="00A4060D">
        <w:rPr>
          <w:shd w:val="clear" w:color="auto" w:fill="FFFFFF"/>
        </w:rPr>
        <w:t xml:space="preserve">contributor to Global Warming as a greenhouse gas (EPA, 1994).  </w:t>
      </w:r>
      <w:r w:rsidR="00BE2F5E">
        <w:rPr>
          <w:shd w:val="clear" w:color="auto" w:fill="FFFFFF"/>
        </w:rPr>
        <w:t xml:space="preserve"> Gasoline and diesel fu</w:t>
      </w:r>
      <w:r w:rsidR="00A4060D">
        <w:rPr>
          <w:shd w:val="clear" w:color="auto" w:fill="FFFFFF"/>
        </w:rPr>
        <w:t>els are mixtures of HC</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 xml:space="preserve">Smog is proportional to the amount of HCs in exhaust. Many things in an engine can produce HCs such as advanced timing, or a bad catalytic converter. </w:t>
      </w:r>
      <w:r w:rsidR="00A4060D">
        <w:rPr>
          <w:shd w:val="clear" w:color="auto" w:fill="FFFFFF"/>
        </w:rPr>
        <w:t xml:space="preserve"> </w:t>
      </w:r>
      <w:r w:rsidR="00B51E49">
        <w:rPr>
          <w:shd w:val="clear" w:color="auto" w:fill="FFFFFF"/>
        </w:rPr>
        <w:t>CO a colorless and odorless gas is a killer, CO</w:t>
      </w:r>
      <w:r w:rsidR="00B51E49" w:rsidRPr="00A4060D">
        <w:rPr>
          <w:shd w:val="clear" w:color="auto" w:fill="FFFFFF"/>
          <w:vertAlign w:val="subscript"/>
        </w:rPr>
        <w:t>2</w:t>
      </w:r>
      <w:r w:rsidR="00B51E49">
        <w:rPr>
          <w:shd w:val="clear" w:color="auto" w:fill="FFFFFF"/>
        </w:rPr>
        <w:t xml:space="preserve"> will also kill</w:t>
      </w:r>
      <w:r w:rsidR="00A4060D">
        <w:rPr>
          <w:shd w:val="clear" w:color="auto" w:fill="FFFFFF"/>
        </w:rPr>
        <w:t xml:space="preserve"> someone if there is no oxygen but </w:t>
      </w:r>
      <w:r w:rsidR="00B51E49">
        <w:rPr>
          <w:shd w:val="clear" w:color="auto" w:fill="FFFFFF"/>
        </w:rPr>
        <w:t xml:space="preserve">CO </w:t>
      </w:r>
      <w:r w:rsidR="00A4060D">
        <w:rPr>
          <w:shd w:val="clear" w:color="auto" w:fill="FFFFFF"/>
        </w:rPr>
        <w:t>is very dangerous for humans, this emission production has</w:t>
      </w:r>
      <w:r w:rsidR="00B51E49">
        <w:rPr>
          <w:shd w:val="clear" w:color="auto" w:fill="FFFFFF"/>
        </w:rPr>
        <w:t xml:space="preserve"> to do with combustion efficiency and fuel to air ratio.</w:t>
      </w:r>
      <w:r w:rsidR="00A4060D" w:rsidRPr="00A4060D">
        <w:rPr>
          <w:shd w:val="clear" w:color="auto" w:fill="FFFFFF"/>
        </w:rPr>
        <w:t xml:space="preserve"> </w:t>
      </w:r>
      <w:r w:rsidR="00A4060D">
        <w:rPr>
          <w:shd w:val="clear" w:color="auto" w:fill="FFFFFF"/>
        </w:rPr>
        <w:t xml:space="preserve"> NOx is also very harmful for humans</w:t>
      </w:r>
      <w:r w:rsidR="00AD2D8E">
        <w:rPr>
          <w:shd w:val="clear" w:color="auto" w:fill="FFFFFF"/>
        </w:rPr>
        <w:t>.</w:t>
      </w:r>
      <w:r w:rsidR="00AD2D8E" w:rsidRPr="00AD2D8E">
        <w:t xml:space="preserve"> </w:t>
      </w:r>
      <w:r w:rsidR="00AD2D8E">
        <w:t>They also</w:t>
      </w:r>
      <w:r w:rsidR="00AD2D8E" w:rsidRPr="00DC46D2">
        <w:t xml:space="preserve"> contribute to smog, greenhouse emissions and acid rain, and </w:t>
      </w:r>
      <w:r w:rsidR="00AD2D8E">
        <w:t>form</w:t>
      </w:r>
      <w:r w:rsidR="00AD2D8E" w:rsidRPr="00DC46D2">
        <w:t xml:space="preserve"> to</w:t>
      </w:r>
      <w:r w:rsidR="00AD2D8E">
        <w:t>xic compounds dangerous to human</w:t>
      </w:r>
      <w:r w:rsidR="00AD2D8E" w:rsidRPr="00DC46D2">
        <w:t xml:space="preserve">. </w:t>
      </w:r>
      <w:r w:rsidR="00AD2D8E">
        <w:t>M</w:t>
      </w:r>
      <w:r w:rsidR="00AD2D8E" w:rsidRPr="00DC46D2">
        <w:t>aximum limits on NOx emissions are continually being reduced</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Pr>
          <w:shd w:val="clear" w:color="auto" w:fill="FFFFFF"/>
        </w:rPr>
        <w:t xml:space="preserve"> introduced</w:t>
      </w:r>
      <w:r w:rsidR="00D5039D">
        <w:rPr>
          <w:shd w:val="clear" w:color="auto" w:fill="FFFFFF"/>
        </w:rPr>
        <w:t xml:space="preserve"> in 1975 significantly reduced hydrocarbon and carbon monoxide emissions.  </w:t>
      </w:r>
      <w:r>
        <w:rPr>
          <w:shd w:val="clear" w:color="auto" w:fill="FFFFFF"/>
        </w:rPr>
        <w:t xml:space="preserve">However, </w:t>
      </w:r>
      <w:r w:rsidR="00D5039D">
        <w:rPr>
          <w:shd w:val="clear" w:color="auto" w:fill="FFFFFF"/>
        </w:rPr>
        <w:t>lead inactivates the catalyst is catalytic converters</w:t>
      </w:r>
      <w:r>
        <w:rPr>
          <w:shd w:val="clear" w:color="auto" w:fill="FFFFFF"/>
        </w:rPr>
        <w:t xml:space="preserve"> so oil companies had no choice but to once again remove lead from fuel</w:t>
      </w:r>
      <w:r w:rsidR="00D5039D">
        <w:rPr>
          <w:shd w:val="clear" w:color="auto" w:fill="FFFFFF"/>
        </w:rPr>
        <w:t xml:space="preserve">.  </w:t>
      </w:r>
      <w:r>
        <w:rPr>
          <w:shd w:val="clear" w:color="auto" w:fill="FFFFFF"/>
        </w:rPr>
        <w:t>Normal petrol combustion</w:t>
      </w:r>
      <w:r w:rsidR="00D5039D">
        <w:rPr>
          <w:shd w:val="clear" w:color="auto" w:fill="FFFFFF"/>
        </w:rPr>
        <w:t xml:space="preserve"> </w:t>
      </w:r>
      <w:r>
        <w:rPr>
          <w:shd w:val="clear" w:color="auto" w:fill="FFFFFF"/>
        </w:rPr>
        <w:t>has the following emissions:</w:t>
      </w:r>
      <w:r w:rsidR="00D5039D">
        <w:rPr>
          <w:shd w:val="clear" w:color="auto" w:fill="FFFFFF"/>
        </w:rPr>
        <w:t xml:space="preserve">  </w:t>
      </w:r>
      <w:r>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Pr>
          <w:shd w:val="clear" w:color="auto" w:fill="FFFFFF"/>
        </w:rPr>
        <w:t>SOx &lt; .03% of volume (Rajeshkumar et al, 2016).</w:t>
      </w:r>
    </w:p>
    <w:p w:rsidR="00A32A3A" w:rsidRPr="00AF1131" w:rsidRDefault="00006C15" w:rsidP="00A32A3A">
      <w:pPr>
        <w:pStyle w:val="NoSpacing"/>
      </w:pPr>
      <w:bookmarkStart w:id="0" w:name="_GoBack"/>
      <w:r>
        <w:rPr>
          <w:noProof/>
        </w:rPr>
        <w:drawing>
          <wp:anchor distT="0" distB="0" distL="114300" distR="114300" simplePos="0" relativeHeight="251666432" behindDoc="1" locked="0" layoutInCell="1" allowOverlap="1" wp14:anchorId="34BE8655" wp14:editId="0C3434D1">
            <wp:simplePos x="0" y="0"/>
            <wp:positionH relativeFrom="column">
              <wp:posOffset>4418965</wp:posOffset>
            </wp:positionH>
            <wp:positionV relativeFrom="paragraph">
              <wp:posOffset>255694</wp:posOffset>
            </wp:positionV>
            <wp:extent cx="1312545" cy="1271270"/>
            <wp:effectExtent l="0" t="0" r="1905" b="5080"/>
            <wp:wrapTight wrapText="bothSides">
              <wp:wrapPolygon edited="0">
                <wp:start x="0" y="0"/>
                <wp:lineTo x="0" y="21363"/>
                <wp:lineTo x="21318" y="21363"/>
                <wp:lineTo x="21318" y="0"/>
                <wp:lineTo x="0" y="0"/>
              </wp:wrapPolygon>
            </wp:wrapTight>
            <wp:docPr id="5" name="Picture 5" descr="http://ejap.org/environmental-issues-in-asia/images-air-polution/Graph-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air-polution/Graph-3%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2545" cy="12712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4060D">
        <w:rPr>
          <w:shd w:val="clear" w:color="auto" w:fill="FFFFFF"/>
        </w:rPr>
        <w:tab/>
      </w:r>
      <w:r w:rsidR="00BE2F5E">
        <w:rPr>
          <w:shd w:val="clear" w:color="auto" w:fill="FFFFFF"/>
        </w:rPr>
        <w:t xml:space="preserve">The EPA functions under The Clean Air Act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4214E0">
        <w:rPr>
          <w:shd w:val="clear" w:color="auto" w:fill="FFFFFF"/>
        </w:rPr>
        <w:t xml:space="preserve">regulation is </w:t>
      </w:r>
      <w:r w:rsidR="00BE2F5E">
        <w:rPr>
          <w:shd w:val="clear" w:color="auto" w:fill="FFFFFF"/>
        </w:rPr>
        <w:t>th</w:t>
      </w:r>
      <w:r w:rsidR="004214E0">
        <w:rPr>
          <w:shd w:val="clear" w:color="auto" w:fill="FFFFFF"/>
        </w:rPr>
        <w:t>r</w:t>
      </w:r>
      <w:r w:rsidR="00BE2F5E">
        <w:rPr>
          <w:shd w:val="clear" w:color="auto" w:fill="FFFFFF"/>
        </w:rPr>
        <w:t>ough engine design, next the catalytic converter</w:t>
      </w:r>
      <w:r w:rsidR="00F762A0">
        <w:rPr>
          <w:shd w:val="clear" w:color="auto" w:fill="FFFFFF"/>
        </w:rPr>
        <w:t>, mentioned above, to burn off HCs and CO, the Oxygen S</w:t>
      </w:r>
      <w:r w:rsidR="00BE2F5E">
        <w:rPr>
          <w:shd w:val="clear" w:color="auto" w:fill="FFFFFF"/>
        </w:rPr>
        <w:t xml:space="preserve">ensor to help prevent combustion problems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BE2F5E">
        <w:rPr>
          <w:shd w:val="clear" w:color="auto" w:fill="FFFFFF"/>
        </w:rPr>
        <w:t>(EPA, 1994).</w:t>
      </w:r>
      <w:r w:rsidR="00A4060D" w:rsidRPr="00A4060D">
        <w:rPr>
          <w:shd w:val="clear" w:color="auto" w:fill="FFFFFF"/>
        </w:rPr>
        <w:t xml:space="preserve"> </w:t>
      </w:r>
      <w:r w:rsidR="00A4060D">
        <w:rPr>
          <w:shd w:val="clear" w:color="auto" w:fill="FFFFFF"/>
        </w:rPr>
        <w:t xml:space="preserve">Slowing down the combustion rate by </w:t>
      </w:r>
      <w:r w:rsidR="00F762A0">
        <w:rPr>
          <w:shd w:val="clear" w:color="auto" w:fill="FFFFFF"/>
        </w:rPr>
        <w:t>EGR</w:t>
      </w:r>
      <w:r w:rsidR="00A4060D">
        <w:rPr>
          <w:shd w:val="clear" w:color="auto" w:fill="FFFFFF"/>
        </w:rPr>
        <w:t xml:space="preserve"> lowers</w:t>
      </w:r>
      <w:r w:rsidR="003D7D88">
        <w:rPr>
          <w:shd w:val="clear" w:color="auto" w:fill="FFFFFF"/>
        </w:rPr>
        <w:t xml:space="preserve"> NO and NOx</w:t>
      </w:r>
      <w:r w:rsidR="00F762A0">
        <w:rPr>
          <w:shd w:val="clear" w:color="auto" w:fill="FFFFFF"/>
        </w:rPr>
        <w:t xml:space="preserve"> to less severe levels</w:t>
      </w:r>
      <w:r w:rsidR="00A4060D">
        <w:rPr>
          <w:shd w:val="clear" w:color="auto" w:fill="FFFFFF"/>
        </w:rPr>
        <w:t xml:space="preserve">. </w:t>
      </w:r>
      <w:r w:rsidR="00BE2F5E">
        <w:rPr>
          <w:shd w:val="clear" w:color="auto" w:fill="FFFFFF"/>
        </w:rPr>
        <w:t xml:space="preserve">  </w:t>
      </w:r>
      <w:r w:rsidR="00B23345">
        <w:t>G</w:t>
      </w:r>
      <w:r w:rsidR="00665E75">
        <w:t>reenhouse</w:t>
      </w:r>
      <w:r w:rsidR="00E24F79">
        <w:t xml:space="preserve"> </w:t>
      </w:r>
      <w:r w:rsidR="004214E0">
        <w:t>gases come from many sources as viewed by t</w:t>
      </w:r>
      <w:r w:rsidR="00DB20FA">
        <w:t>he chart to the right</w:t>
      </w:r>
      <w:r w:rsidR="00E24F79">
        <w:t xml:space="preserve"> </w:t>
      </w:r>
      <w:r w:rsidR="004214E0">
        <w:t xml:space="preserve">which </w:t>
      </w:r>
      <w:r w:rsidR="00E24F79">
        <w:t xml:space="preserve">was published by the EPA.  </w:t>
      </w:r>
      <w:r w:rsidR="00665E75">
        <w:t xml:space="preserve">We see that the </w:t>
      </w:r>
      <w:r w:rsidR="00665E75">
        <w:lastRenderedPageBreak/>
        <w:t>production of electricity is the biggest offender</w:t>
      </w:r>
      <w:r w:rsidR="004214E0">
        <w:t>, in total not just in cities</w:t>
      </w:r>
      <w:r w:rsidR="00665E75">
        <w:t xml:space="preserve">, followed by transportation and then industry. </w:t>
      </w:r>
      <w:r w:rsidR="004214E0">
        <w:t>According to Harper 2007, e</w:t>
      </w:r>
      <w:r w:rsidR="00665E75">
        <w:t>lectricity is pr</w:t>
      </w:r>
      <w:r w:rsidR="00D1649C">
        <w:t>oduced mainly by fossil fuels, c</w:t>
      </w:r>
      <w:r w:rsidR="00665E75">
        <w:t>oal and natural g</w:t>
      </w:r>
      <w:r w:rsidR="004214E0">
        <w:t>as being the most widely used, however, in t</w:t>
      </w:r>
      <w:r w:rsidR="00665E75">
        <w:t>ransportation gasoline and diesel</w:t>
      </w:r>
      <w:r w:rsidR="00B23345">
        <w:t xml:space="preserve"> </w:t>
      </w:r>
      <w:r w:rsidR="004214E0">
        <w:t>are mostly used.</w:t>
      </w:r>
      <w:r w:rsidR="00665E75">
        <w:t xml:space="preserve"> </w:t>
      </w:r>
      <w:r w:rsidR="00F762A0">
        <w:t>Fossil fuel</w:t>
      </w:r>
      <w:r w:rsidR="00A32A3A">
        <w:t xml:space="preserve"> accounts for</w:t>
      </w:r>
      <w:r w:rsidR="00F762A0">
        <w:t xml:space="preserve"> approx.</w:t>
      </w:r>
      <w:r w:rsidR="00A32A3A">
        <w:t xml:space="preserve"> 90% of our energy consumption. Industrialization and technology growth in-turn have spurned growth in population and </w:t>
      </w:r>
      <w:r w:rsidR="00F762A0">
        <w:t xml:space="preserve">economy which creates an even </w:t>
      </w:r>
      <w:r w:rsidR="00A32A3A">
        <w:t>la</w:t>
      </w:r>
      <w:r w:rsidR="00F762A0">
        <w:t xml:space="preserve">rger demand on fossil fuels, and this is an </w:t>
      </w:r>
      <w:r w:rsidR="00A32A3A">
        <w:t>unending circle</w:t>
      </w:r>
      <w:r w:rsidR="00F762A0">
        <w:t>.  S</w:t>
      </w:r>
      <w:r w:rsidR="00A32A3A">
        <w:t>ince fossil fuels cause visible damage to human life and environment</w:t>
      </w:r>
      <w:r w:rsidR="00F762A0">
        <w:t xml:space="preserve"> this is not good</w:t>
      </w:r>
      <w:r w:rsidR="00A32A3A" w:rsidRPr="006131B4">
        <w:t xml:space="preserve"> (</w:t>
      </w:r>
      <w:r w:rsidR="00365467">
        <w:t>Venkataraman</w:t>
      </w:r>
      <w:r w:rsidR="00A32A3A" w:rsidRPr="006131B4">
        <w:t xml:space="preserve"> and Elango, 1998).</w:t>
      </w:r>
      <w:r w:rsidR="00A04AA0" w:rsidRPr="00A04AA0">
        <w:t xml:space="preserve"> </w:t>
      </w:r>
      <w:r w:rsidR="00A04AA0">
        <w:t>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 xml:space="preserve">coal </w:t>
      </w:r>
      <w:r w:rsidR="00AF1131">
        <w:t>to meet</w:t>
      </w:r>
      <w:r w:rsidR="00A04AA0" w:rsidRPr="006131B4">
        <w:t xml:space="preserve"> the greenhouse gas </w:t>
      </w:r>
      <w:r w:rsidR="00A04AA0" w:rsidRPr="00AF1131">
        <w:t>reduction targets</w:t>
      </w:r>
      <w:r w:rsidR="00B66286">
        <w:t>, but we are not likely to do enough in time to curve expected damages</w:t>
      </w:r>
      <w:r w:rsidR="00A04AA0" w:rsidRPr="00AF1131">
        <w:t xml:space="preserve"> (Herzog et al., 2006). </w:t>
      </w:r>
      <w:r w:rsidR="00A32A3A" w:rsidRPr="00AF1131">
        <w:t xml:space="preserve"> </w:t>
      </w:r>
    </w:p>
    <w:p w:rsidR="00AD2D8E" w:rsidRDefault="00AD2D8E" w:rsidP="00B51E49">
      <w:pPr>
        <w:pStyle w:val="NoSpacing"/>
        <w:rPr>
          <w:b/>
          <w:sz w:val="28"/>
          <w:szCs w:val="28"/>
        </w:rPr>
      </w:pPr>
    </w:p>
    <w:p w:rsidR="00B51E49" w:rsidRDefault="00006C15" w:rsidP="00B51E49">
      <w:pPr>
        <w:pStyle w:val="NoSpacing"/>
        <w:rPr>
          <w:b/>
          <w:sz w:val="28"/>
          <w:szCs w:val="28"/>
        </w:rPr>
      </w:pPr>
      <w:r>
        <w:rPr>
          <w:noProof/>
        </w:rPr>
        <w:drawing>
          <wp:anchor distT="0" distB="0" distL="114300" distR="114300" simplePos="0" relativeHeight="251661312" behindDoc="1" locked="0" layoutInCell="1" allowOverlap="1" wp14:anchorId="6306E8F4" wp14:editId="1B23D4B9">
            <wp:simplePos x="0" y="0"/>
            <wp:positionH relativeFrom="column">
              <wp:posOffset>3973830</wp:posOffset>
            </wp:positionH>
            <wp:positionV relativeFrom="paragraph">
              <wp:posOffset>99060</wp:posOffset>
            </wp:positionV>
            <wp:extent cx="1738630" cy="1306830"/>
            <wp:effectExtent l="0" t="0" r="0" b="7620"/>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508" r="6368" b="23193"/>
                    <a:stretch/>
                  </pic:blipFill>
                  <pic:spPr bwMode="auto">
                    <a:xfrm>
                      <a:off x="0" y="0"/>
                      <a:ext cx="1738630" cy="130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E49" w:rsidRPr="00484430">
        <w:rPr>
          <w:b/>
          <w:sz w:val="28"/>
          <w:szCs w:val="28"/>
        </w:rPr>
        <w:t>Problems</w:t>
      </w:r>
    </w:p>
    <w:p w:rsidR="00A70B69" w:rsidRDefault="005C0A37" w:rsidP="00EF2DEF">
      <w:pPr>
        <w:pStyle w:val="NoSpacing"/>
        <w:rPr>
          <w:shd w:val="clear" w:color="auto" w:fill="FFFFFF"/>
        </w:rPr>
      </w:pPr>
      <w:r>
        <w:rPr>
          <w:noProof/>
        </w:rPr>
        <w:drawing>
          <wp:anchor distT="0" distB="0" distL="114300" distR="114300" simplePos="0" relativeHeight="251735040" behindDoc="1" locked="0" layoutInCell="1" allowOverlap="1" wp14:anchorId="44AB8147" wp14:editId="028B608E">
            <wp:simplePos x="0" y="0"/>
            <wp:positionH relativeFrom="column">
              <wp:posOffset>4296501</wp:posOffset>
            </wp:positionH>
            <wp:positionV relativeFrom="paragraph">
              <wp:posOffset>3161665</wp:posOffset>
            </wp:positionV>
            <wp:extent cx="1367790" cy="1143000"/>
            <wp:effectExtent l="0" t="0" r="3810" b="0"/>
            <wp:wrapTight wrapText="bothSides">
              <wp:wrapPolygon edited="0">
                <wp:start x="0" y="0"/>
                <wp:lineTo x="0" y="21240"/>
                <wp:lineTo x="21359" y="21240"/>
                <wp:lineTo x="21359" y="0"/>
                <wp:lineTo x="0" y="0"/>
              </wp:wrapPolygon>
            </wp:wrapTight>
            <wp:docPr id="9" name="Picture 9" descr="http://thinkprogress.org/wp-content/uploads/2013/10/China-Pollution.JPEG-0bfec-555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inkprogress.org/wp-content/uploads/2013/10/China-Pollution.JPEG-0bfec-555x3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779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803E04F" wp14:editId="07C0FD70">
            <wp:simplePos x="0" y="0"/>
            <wp:positionH relativeFrom="column">
              <wp:posOffset>4007485</wp:posOffset>
            </wp:positionH>
            <wp:positionV relativeFrom="paragraph">
              <wp:posOffset>2083435</wp:posOffset>
            </wp:positionV>
            <wp:extent cx="1704340" cy="873125"/>
            <wp:effectExtent l="0" t="0" r="0" b="3175"/>
            <wp:wrapTight wrapText="bothSides">
              <wp:wrapPolygon edited="0">
                <wp:start x="0" y="0"/>
                <wp:lineTo x="0" y="21207"/>
                <wp:lineTo x="21246" y="21207"/>
                <wp:lineTo x="21246"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34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1C767CA" wp14:editId="29E56968">
            <wp:simplePos x="0" y="0"/>
            <wp:positionH relativeFrom="column">
              <wp:posOffset>4166688</wp:posOffset>
            </wp:positionH>
            <wp:positionV relativeFrom="paragraph">
              <wp:posOffset>1132749</wp:posOffset>
            </wp:positionV>
            <wp:extent cx="1500505" cy="854075"/>
            <wp:effectExtent l="0" t="0" r="4445" b="3175"/>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050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E49">
        <w:tab/>
      </w:r>
      <w:r w:rsidR="00B23345">
        <w:t xml:space="preserve">Recent changes in the world’s economy afford us an opportunity to see our end if we stay on </w:t>
      </w:r>
      <w:r w:rsidR="00D1649C">
        <w:t>this</w:t>
      </w:r>
      <w:r w:rsidR="00B23345">
        <w:t xml:space="preserve"> current coarse.</w:t>
      </w:r>
      <w:r w:rsidR="00006C15">
        <w:t xml:space="preserve">  </w:t>
      </w:r>
      <w:r w:rsidR="00006C15">
        <w:rPr>
          <w:shd w:val="clear" w:color="auto" w:fill="FFFFFF"/>
        </w:rPr>
        <w:t>Global warming is a problem faced by the scientific community but</w:t>
      </w:r>
      <w:r w:rsidR="00B23345">
        <w:t xml:space="preserve"> </w:t>
      </w:r>
      <w:r w:rsidR="00665E75">
        <w:t>China provides us with the best evidence to date of the negative effect</w:t>
      </w:r>
      <w:r w:rsidR="00DB20FA">
        <w:t>s</w:t>
      </w:r>
      <w:r w:rsidR="00665E75">
        <w:t xml:space="preserve"> of fossil fuel dependency.  China used to have the</w:t>
      </w:r>
      <w:r w:rsidR="00FA6382">
        <w:t xml:space="preserve"> </w:t>
      </w:r>
      <w:r w:rsidR="00665E75">
        <w:t>lowest heart disease rate in the world. It also e</w:t>
      </w:r>
      <w:r w:rsidR="00D1649C">
        <w:t>njoyed the cleanest air quality,</w:t>
      </w:r>
      <w:r w:rsidR="00665E75">
        <w:t xml:space="preserve"> </w:t>
      </w:r>
      <w:r w:rsidR="00D1649C">
        <w:t>h</w:t>
      </w:r>
      <w:r w:rsidR="00890F39">
        <w:t>owever, with China’s industrial revolution we see an increase in coal based electric plants.</w:t>
      </w:r>
      <w:r w:rsidR="002D56E9">
        <w:t xml:space="preserve"> The industrial revolution in China is being driven by the conversion of fossil fuels to energy just like here in the U.S. As a result of the short time frame and exorbitant growth we can view china as a petri dish declaring the end results of an economy based on fossil fuels</w:t>
      </w:r>
      <w:r w:rsidR="00006C15">
        <w:t>.  True there</w:t>
      </w:r>
      <w:r w:rsidR="002D56E9">
        <w:t xml:space="preserve"> seem to be correlations with the increase of fossil fuel use </w:t>
      </w:r>
      <w:r w:rsidR="00006C15">
        <w:t>and greenhouse gas, but i</w:t>
      </w:r>
      <w:r w:rsidR="002D56E9">
        <w:t xml:space="preserve">n the last ten years this fossil fuel </w:t>
      </w:r>
      <w:r w:rsidR="00B51E49">
        <w:t>revolution correlates</w:t>
      </w:r>
      <w:r w:rsidR="002D56E9">
        <w:t xml:space="preserve"> with a</w:t>
      </w:r>
      <w:r w:rsidR="00B51E49">
        <w:t>n increase in</w:t>
      </w:r>
      <w:r w:rsidR="002D56E9">
        <w:t xml:space="preserve"> heart disease</w:t>
      </w:r>
      <w:r w:rsidR="00B51E49">
        <w:t>--a</w:t>
      </w:r>
      <w:r w:rsidR="002D56E9">
        <w:t xml:space="preserve"> number that now leads the world.</w:t>
      </w:r>
      <w:r w:rsidR="00006C15">
        <w:t xml:space="preserve"> Further, a</w:t>
      </w:r>
      <w:r w:rsidR="002D56E9">
        <w:t>ir quality is also reported among the worst in the world. Most residents of Chinese cities brag on the model of air purifier in their homes. Schools are closed, businesses and mass transportation stop due to dangerous air quality.  There is no doubt, we can no longer ignore these facts. We must move away from fossil fuels</w:t>
      </w:r>
      <w:r w:rsidR="00006C15">
        <w:rPr>
          <w:shd w:val="clear" w:color="auto" w:fill="FFFFFF"/>
        </w:rPr>
        <w:t>. In addition, t</w:t>
      </w:r>
      <w:r w:rsidR="00B51E49">
        <w:rPr>
          <w:shd w:val="clear" w:color="auto" w:fill="FFFFFF"/>
        </w:rPr>
        <w:t xml:space="preserve">hose countries not having these resources are facing energy crises.  The use of fossil fuels has </w:t>
      </w:r>
      <w:r w:rsidR="00006C15">
        <w:rPr>
          <w:shd w:val="clear" w:color="auto" w:fill="FFFFFF"/>
        </w:rPr>
        <w:t>led</w:t>
      </w:r>
      <w:r w:rsidR="00B51E49">
        <w:rPr>
          <w:shd w:val="clear" w:color="auto" w:fill="FFFFFF"/>
        </w:rPr>
        <w:t xml:space="preserve"> to several environmental problems such as reduction carbon energy sources,</w:t>
      </w:r>
      <w:r w:rsidR="00006C15">
        <w:rPr>
          <w:shd w:val="clear" w:color="auto" w:fill="FFFFFF"/>
        </w:rPr>
        <w:t xml:space="preserve"> water pollution, and habitat destruction</w:t>
      </w:r>
      <w:r w:rsidR="00B51E49">
        <w:rPr>
          <w:shd w:val="clear" w:color="auto" w:fill="FFFFFF"/>
        </w:rPr>
        <w:t xml:space="preserve">.  </w:t>
      </w:r>
      <w:r w:rsidR="00A70B69">
        <w:rPr>
          <w:shd w:val="clear" w:color="auto" w:fill="FFFFFF"/>
        </w:rPr>
        <w:t xml:space="preserve">Meanwhile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 xml:space="preserve">in </w:t>
      </w:r>
      <w:r w:rsidR="00B51E49">
        <w:rPr>
          <w:shd w:val="clear" w:color="auto" w:fill="FFFFFF"/>
        </w:rPr>
        <w:t>(Durairai et al, 2012)</w:t>
      </w:r>
      <w:r w:rsidR="00006C15">
        <w:rPr>
          <w:shd w:val="clear" w:color="auto" w:fill="FFFFFF"/>
        </w:rPr>
        <w:t>.</w:t>
      </w:r>
      <w:r w:rsidR="00A70B69">
        <w:rPr>
          <w:shd w:val="clear" w:color="auto" w:fill="FFFFFF"/>
        </w:rPr>
        <w:t xml:space="preserve">  </w:t>
      </w:r>
    </w:p>
    <w:p w:rsidR="008704BC" w:rsidRDefault="008704BC" w:rsidP="00EF2DEF">
      <w:pPr>
        <w:pStyle w:val="NoSpacing"/>
        <w:rPr>
          <w:shd w:val="clear" w:color="auto" w:fill="FFFFFF"/>
        </w:rPr>
      </w:pPr>
      <w:r>
        <w:rPr>
          <w:noProof/>
        </w:rPr>
        <w:drawing>
          <wp:anchor distT="0" distB="0" distL="114300" distR="114300" simplePos="0" relativeHeight="251663360" behindDoc="1" locked="0" layoutInCell="1" allowOverlap="1" wp14:anchorId="6B9A2C0A" wp14:editId="14987B63">
            <wp:simplePos x="0" y="0"/>
            <wp:positionH relativeFrom="column">
              <wp:posOffset>3972923</wp:posOffset>
            </wp:positionH>
            <wp:positionV relativeFrom="paragraph">
              <wp:posOffset>220980</wp:posOffset>
            </wp:positionV>
            <wp:extent cx="1779270" cy="1115695"/>
            <wp:effectExtent l="0" t="0" r="0" b="8255"/>
            <wp:wrapTight wrapText="bothSides">
              <wp:wrapPolygon edited="0">
                <wp:start x="0" y="0"/>
                <wp:lineTo x="0" y="21391"/>
                <wp:lineTo x="21276" y="21391"/>
                <wp:lineTo x="21276" y="0"/>
                <wp:lineTo x="0" y="0"/>
              </wp:wrapPolygon>
            </wp:wrapTight>
            <wp:docPr id="7" name="Picture 7" descr="http://jtd.amegroups.com/article/viewFile/3573/html/2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td.amegroups.com/article/viewFile/3573/html/264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927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6DF">
        <w:rPr>
          <w:shd w:val="clear" w:color="auto" w:fill="FFFFFF"/>
        </w:rPr>
        <w:t xml:space="preserve">All these are problems with our current source of fuel, but our biggest huddle will be the implementation of alternative fuels sources. </w:t>
      </w:r>
      <w:r w:rsidR="003306DF">
        <w:rPr>
          <w:shd w:val="clear" w:color="auto" w:fill="FFFFFF"/>
        </w:rPr>
        <w:tab/>
      </w:r>
    </w:p>
    <w:p w:rsidR="00D5039D" w:rsidRDefault="008704BC" w:rsidP="00EF2DEF">
      <w:pPr>
        <w:pStyle w:val="NoSpacing"/>
        <w:rPr>
          <w:shd w:val="clear" w:color="auto" w:fill="FFFFFF"/>
        </w:rPr>
      </w:pPr>
      <w:r>
        <w:rPr>
          <w:shd w:val="clear" w:color="auto" w:fill="FFFFFF"/>
        </w:rPr>
        <w:tab/>
      </w:r>
      <w:r w:rsidR="00EC7086">
        <w:t xml:space="preserve">Many other </w:t>
      </w:r>
      <w:r w:rsidR="00DD269B" w:rsidRPr="00662033">
        <w:t xml:space="preserve">sources of fuel for the ICE </w:t>
      </w:r>
      <w:r w:rsidR="003306DF">
        <w:t>are</w:t>
      </w:r>
      <w:r w:rsidR="00DD269B" w:rsidRPr="00662033">
        <w:t xml:space="preserve"> readily available</w:t>
      </w:r>
      <w:r w:rsidR="00EC7086">
        <w:t>.  I</w:t>
      </w:r>
      <w:r w:rsidR="00DD269B" w:rsidRPr="00662033">
        <w:t xml:space="preserve"> e</w:t>
      </w:r>
      <w:r w:rsidR="00EC7086">
        <w:t>ven</w:t>
      </w:r>
      <w:r w:rsidR="00DD269B" w:rsidRPr="00662033">
        <w:t xml:space="preserve"> found</w:t>
      </w:r>
      <w:r w:rsidR="00EC7086">
        <w:t xml:space="preserve"> one that shows</w:t>
      </w:r>
      <w:r w:rsidR="00DD269B" w:rsidRPr="00662033">
        <w:t xml:space="preserve"> how wood gas can be used to run an</w:t>
      </w:r>
      <w:r w:rsidR="003306DF">
        <w:t xml:space="preserve">y ICE (Wyer, 1905). </w:t>
      </w:r>
      <w:r w:rsidR="00DD269B" w:rsidRPr="00662033">
        <w:t xml:space="preserve"> </w:t>
      </w:r>
      <w:r w:rsidR="003306DF">
        <w:t>A</w:t>
      </w:r>
      <w:r w:rsidR="00662033" w:rsidRPr="00662033">
        <w:t>rticles</w:t>
      </w:r>
      <w:r w:rsidR="00DD269B" w:rsidRPr="00662033">
        <w:t xml:space="preserve"> of people </w:t>
      </w:r>
      <w:r w:rsidR="00EC7086">
        <w:t>using many forms of</w:t>
      </w:r>
      <w:r w:rsidR="00662033">
        <w:t xml:space="preserve"> biomass to operate an ICE</w:t>
      </w:r>
      <w:r w:rsidR="003306DF">
        <w:t xml:space="preserve"> are available now</w:t>
      </w:r>
      <w:r w:rsidR="00662033">
        <w:t>.  O</w:t>
      </w:r>
      <w:r w:rsidR="00DD269B" w:rsidRPr="00662033">
        <w:t xml:space="preserve">ne interesting video on </w:t>
      </w:r>
      <w:r w:rsidR="00662033" w:rsidRPr="00662033">
        <w:t>YouTube</w:t>
      </w:r>
      <w:r w:rsidR="00DD269B" w:rsidRPr="00662033">
        <w:t xml:space="preserve"> that explain</w:t>
      </w:r>
      <w:r w:rsidR="00662033">
        <w:t xml:space="preserve">s gasification pretty well </w:t>
      </w:r>
      <w:r w:rsidR="00662033" w:rsidRPr="00662033">
        <w:t xml:space="preserve">states that his gasifier will run off anything other than glass, metal, or rocks </w:t>
      </w:r>
      <w:r w:rsidR="00B54222">
        <w:t>man (K</w:t>
      </w:r>
      <w:r w:rsidR="00365467">
        <w:t>ieth, 2012</w:t>
      </w:r>
      <w:r w:rsidR="00662033" w:rsidRPr="00662033">
        <w:t>).</w:t>
      </w:r>
      <w:r w:rsidR="00DD269B" w:rsidRPr="00662033">
        <w:t xml:space="preserve"> I find it amazing that most have not heard of alternative fuel sources </w:t>
      </w:r>
      <w:r w:rsidR="00EC7086">
        <w:t>for ICE’s.  O</w:t>
      </w:r>
      <w:r w:rsidR="00DD269B" w:rsidRPr="00662033">
        <w:t>perating an engine from grass clippings is</w:t>
      </w:r>
      <w:r w:rsidR="003306DF">
        <w:t xml:space="preserve"> totally</w:t>
      </w:r>
      <w:r w:rsidR="00DD269B" w:rsidRPr="00662033">
        <w:t xml:space="preserve"> possible</w:t>
      </w:r>
      <w:r w:rsidR="00EC7086">
        <w:t xml:space="preserve"> yet we make movies about it like it is an impossibility</w:t>
      </w:r>
      <w:r w:rsidR="00DD269B" w:rsidRPr="00662033">
        <w:t>.</w:t>
      </w:r>
      <w:r w:rsidR="00662033">
        <w:t xml:space="preserve"> Here </w:t>
      </w:r>
      <w:r w:rsidR="00662033">
        <w:lastRenderedPageBreak/>
        <w:t xml:space="preserve">is a picture </w:t>
      </w:r>
      <w:r>
        <w:rPr>
          <w:noProof/>
        </w:rPr>
        <w:drawing>
          <wp:anchor distT="0" distB="0" distL="114300" distR="114300" simplePos="0" relativeHeight="251659264" behindDoc="1" locked="0" layoutInCell="1" allowOverlap="1" wp14:anchorId="26C12906" wp14:editId="5B4F997B">
            <wp:simplePos x="0" y="0"/>
            <wp:positionH relativeFrom="column">
              <wp:posOffset>4164693</wp:posOffset>
            </wp:positionH>
            <wp:positionV relativeFrom="paragraph">
              <wp:posOffset>97790</wp:posOffset>
            </wp:positionV>
            <wp:extent cx="1651000" cy="1071245"/>
            <wp:effectExtent l="0" t="0" r="6350" b="0"/>
            <wp:wrapTight wrapText="bothSides">
              <wp:wrapPolygon edited="0">
                <wp:start x="0" y="0"/>
                <wp:lineTo x="0" y="21126"/>
                <wp:lineTo x="21434" y="21126"/>
                <wp:lineTo x="21434" y="0"/>
                <wp:lineTo x="0" y="0"/>
              </wp:wrapPolygon>
            </wp:wrapTight>
            <wp:docPr id="2" name="Picture 2" descr="http://www.icestuff.com/~energy21/pog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cestuff.com/~energy21/pogu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000"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33">
        <w:t xml:space="preserve">from </w:t>
      </w:r>
      <w:r w:rsidR="00EC7086">
        <w:t>the beginning</w:t>
      </w:r>
      <w:r w:rsidR="00662033" w:rsidRPr="00662033">
        <w:t xml:space="preserve"> of the century </w:t>
      </w:r>
      <w:r w:rsidR="00662033">
        <w:t>of</w:t>
      </w:r>
      <w:r w:rsidR="00662033" w:rsidRPr="00662033">
        <w:t xml:space="preserve"> a gasifier mounted on a truck</w:t>
      </w:r>
      <w:r w:rsidR="00EC7086">
        <w:t>-which at that time where commercially available</w:t>
      </w:r>
      <w:r w:rsidR="00662033" w:rsidRPr="00662033">
        <w:t xml:space="preserve">. </w:t>
      </w:r>
      <w:r w:rsidR="00662033">
        <w:t xml:space="preserve">Yet today this information is suppressed. </w:t>
      </w:r>
      <w:r w:rsidR="00662033" w:rsidRPr="00662033">
        <w:t>Charles Nelson Pogue made headlines in 1933 by driving his 1932 Ford</w:t>
      </w:r>
      <w:r w:rsidR="003306DF">
        <w:t xml:space="preserve"> (to the right)</w:t>
      </w:r>
      <w:r w:rsidR="00662033" w:rsidRPr="00662033">
        <w:t xml:space="preserve"> about 200 mi</w:t>
      </w:r>
      <w:r w:rsidR="003306DF">
        <w:t>les on a single gallon of gas. After a demonstration conducted by t</w:t>
      </w:r>
      <w:r w:rsidR="00662033" w:rsidRPr="00662033">
        <w:t>he Ford Motor Company in Winnipeg</w:t>
      </w:r>
      <w:r w:rsidR="00EC7086">
        <w:t>-t</w:t>
      </w:r>
      <w:r w:rsidR="00720E98" w:rsidRPr="00720E98">
        <w:t>he Pogue Carb went into production</w:t>
      </w:r>
      <w:r w:rsidR="003306DF">
        <w:t xml:space="preserve">. However, this required White Gas. </w:t>
      </w:r>
      <w:r w:rsidR="00720E98">
        <w:t xml:space="preserve"> Whi</w:t>
      </w:r>
      <w:r w:rsidR="003306DF">
        <w:t>te G</w:t>
      </w:r>
      <w:r w:rsidR="00EC7086">
        <w:t>as is gasoline</w:t>
      </w:r>
      <w:r w:rsidR="00720E98">
        <w:t xml:space="preserve"> which contains</w:t>
      </w:r>
      <w:r w:rsidR="00720E98" w:rsidRPr="00720E98">
        <w:t xml:space="preserve"> no </w:t>
      </w:r>
      <w:r w:rsidRPr="00662033">
        <w:rPr>
          <w:noProof/>
        </w:rPr>
        <w:drawing>
          <wp:anchor distT="0" distB="0" distL="114300" distR="114300" simplePos="0" relativeHeight="251658240" behindDoc="1" locked="0" layoutInCell="1" allowOverlap="1" wp14:anchorId="3725E1EF" wp14:editId="43596DBC">
            <wp:simplePos x="0" y="0"/>
            <wp:positionH relativeFrom="column">
              <wp:posOffset>4146278</wp:posOffset>
            </wp:positionH>
            <wp:positionV relativeFrom="paragraph">
              <wp:posOffset>1343297</wp:posOffset>
            </wp:positionV>
            <wp:extent cx="1670050" cy="1344295"/>
            <wp:effectExtent l="0" t="0" r="6350" b="8255"/>
            <wp:wrapTight wrapText="bothSides">
              <wp:wrapPolygon edited="0">
                <wp:start x="0" y="0"/>
                <wp:lineTo x="0" y="21427"/>
                <wp:lineTo x="21436" y="21427"/>
                <wp:lineTo x="21436" y="0"/>
                <wp:lineTo x="0" y="0"/>
              </wp:wrapPolygon>
            </wp:wrapTight>
            <wp:docPr id="1" name="Picture 1" descr="https://encrypted-tbn3.gstatic.com/images?q=tbn:ANd9GcS3qaeY-FOyXvIvraI65YdTKZX1F1hNPidtz0_IalNUJWGXOS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3qaeY-FOyXvIvraI65YdTKZX1F1hNPidtz0_IalNUJWGXOS9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005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E98" w:rsidRPr="00720E98">
        <w:t>additive</w:t>
      </w:r>
      <w:r w:rsidR="00720E98">
        <w:t>s</w:t>
      </w:r>
      <w:r w:rsidR="00EC7086">
        <w:t>-</w:t>
      </w:r>
      <w:r w:rsidR="00720E98">
        <w:t xml:space="preserve"> </w:t>
      </w:r>
      <w:r w:rsidR="00720E98" w:rsidRPr="00720E98">
        <w:t xml:space="preserve">one of the crucial factors </w:t>
      </w:r>
      <w:r w:rsidR="00720E98">
        <w:t>for these carbonators to run efficiently.  When oil companies found this out they began to add lead to the production gasoline</w:t>
      </w:r>
      <w:r w:rsidR="00720E98" w:rsidRPr="00720E98">
        <w:t xml:space="preserve">. </w:t>
      </w:r>
      <w:r w:rsidR="00720E98">
        <w:t xml:space="preserve">This </w:t>
      </w:r>
      <w:r w:rsidR="00720E98" w:rsidRPr="00720E98">
        <w:t>rendered Po</w:t>
      </w:r>
      <w:r w:rsidR="00720E98">
        <w:t>gue’s carburetor as inefficient</w:t>
      </w:r>
      <w:r w:rsidR="00EC7086">
        <w:t xml:space="preserve"> and unusable</w:t>
      </w:r>
      <w:r w:rsidR="003306DF">
        <w:t>. Unfortunately n</w:t>
      </w:r>
      <w:r w:rsidR="00EF2DEF">
        <w:t>ot long after this Pogue was found dead.</w:t>
      </w:r>
      <w:r w:rsidR="00720E98">
        <w:t xml:space="preserve"> </w:t>
      </w:r>
      <w:r w:rsidR="00EC7086">
        <w:t xml:space="preserve">Once more </w:t>
      </w:r>
      <w:r w:rsidR="00B54222">
        <w:t>Shell</w:t>
      </w:r>
      <w:r w:rsidR="00EC7086">
        <w:t xml:space="preserve"> oil completed</w:t>
      </w:r>
      <w:r w:rsidR="00B54222">
        <w:t xml:space="preserve"> test</w:t>
      </w:r>
      <w:r w:rsidR="00EC7086">
        <w:t>s</w:t>
      </w:r>
      <w:r w:rsidR="00B54222">
        <w:t xml:space="preserve"> in 1975 that</w:t>
      </w:r>
      <w:r w:rsidR="00EC7086">
        <w:t xml:space="preserve"> resulted in an opal getting an</w:t>
      </w:r>
      <w:r w:rsidR="00B54222">
        <w:t xml:space="preserve"> astounding 350 mpg by using the vapors of heated fuel to run a car</w:t>
      </w:r>
      <w:r w:rsidR="00EF2DEF">
        <w:t xml:space="preserve"> </w:t>
      </w:r>
      <w:r w:rsidR="00B54222">
        <w:t>(Shell, 1975)</w:t>
      </w:r>
      <w:r w:rsidR="000636D4">
        <w:t>, the same technology Pogue used.</w:t>
      </w:r>
      <w:r w:rsidR="00EF2DEF">
        <w:t xml:space="preserve">  Amazingly all </w:t>
      </w:r>
      <w:r w:rsidR="00EC7086">
        <w:t xml:space="preserve">these </w:t>
      </w:r>
      <w:r w:rsidR="00EF2DEF">
        <w:t>tests were done on a private closed track with the results never being made known to the public. As a boy</w:t>
      </w:r>
      <w:r w:rsidR="00EC7086">
        <w:t xml:space="preserve"> I</w:t>
      </w:r>
      <w:r w:rsidR="00EF2DEF">
        <w:t xml:space="preserve"> recall</w:t>
      </w:r>
      <w:r w:rsidR="00B54222">
        <w:t xml:space="preserve"> Stanford University doing an experiment that included just re</w:t>
      </w:r>
      <w:r w:rsidR="00EF2DEF">
        <w:t>-</w:t>
      </w:r>
      <w:r w:rsidR="00B54222">
        <w:t xml:space="preserve">porting a </w:t>
      </w:r>
      <w:r w:rsidR="00EF2DEF">
        <w:t>carburetor</w:t>
      </w:r>
      <w:r w:rsidR="00B54222">
        <w:t>. The results</w:t>
      </w:r>
      <w:r w:rsidR="00EF2DEF">
        <w:t>,</w:t>
      </w:r>
      <w:r w:rsidR="00B54222">
        <w:t xml:space="preserve"> if I remember correctly</w:t>
      </w:r>
      <w:r w:rsidR="00EF2DEF">
        <w:t>,</w:t>
      </w:r>
      <w:r w:rsidR="00B54222">
        <w:t xml:space="preserve"> w</w:t>
      </w:r>
      <w:r w:rsidR="00EC7086">
        <w:t>h</w:t>
      </w:r>
      <w:r w:rsidR="00B54222">
        <w:t xml:space="preserve">ere an astounding 60mpg.  Most of today’s hybrids do not even come close to that. </w:t>
      </w:r>
      <w:r w:rsidR="000636D4">
        <w:t>Later when lead became a problem and the Pogue carb now reported as a myth lead was removed from gasoline.</w:t>
      </w:r>
      <w:r w:rsidR="000A1B9B" w:rsidRPr="0003760B">
        <w:rPr>
          <w:shd w:val="clear" w:color="auto" w:fill="FFFFFF"/>
        </w:rPr>
        <w:t xml:space="preserve"> </w:t>
      </w:r>
      <w:r w:rsidR="000A1B9B">
        <w:rPr>
          <w:shd w:val="clear" w:color="auto" w:fill="FFFFFF"/>
        </w:rPr>
        <w:t xml:space="preserve">The man who patented the first AC Motor, the technology that runs cellphone towers, and invented the production of alternating current was Nicola Tesla (Tesla, 1889). At that time Mr. Tesla envisioned to supply the world with free power, but J.P. Morgan pulled funding because it had no meter and could not make money. Later Edison using Tesla patents began equipping everyone with the AC current that Tesla patented through wires and meters though funding granted by, you guessed it, J.P. Morgan.  If it is not known, J.P. Morgan is Morgan/Chase bank.  Every time one pays the power bill one should remember that bill is brought to you by Chase Bank.  </w:t>
      </w:r>
      <w:r w:rsidR="005A4D98">
        <w:t xml:space="preserve">We were warned about such </w:t>
      </w:r>
      <w:r w:rsidR="000636D4">
        <w:t>monopolizing of power</w:t>
      </w:r>
      <w:r w:rsidR="005A4D98">
        <w:t xml:space="preserve"> </w:t>
      </w:r>
      <w:r w:rsidR="00E53E8D">
        <w:t>by</w:t>
      </w:r>
      <w:r w:rsidR="005A4D98">
        <w:t xml:space="preserve"> </w:t>
      </w:r>
      <w:r w:rsidR="00484430">
        <w:t>President</w:t>
      </w:r>
      <w:r w:rsidR="005A4D98">
        <w:t xml:space="preserve"> Eisenhower</w:t>
      </w:r>
      <w:r w:rsidR="000636D4">
        <w:t xml:space="preserve"> who warned against the Military Industrial Complex (MIC)</w:t>
      </w:r>
      <w:r w:rsidR="005A4D98">
        <w:t xml:space="preserve">. </w:t>
      </w:r>
      <w:r w:rsidR="000636D4">
        <w:t xml:space="preserve">It is when a corporation becomes so large that the population is basically in service to them. </w:t>
      </w:r>
      <w:r w:rsidR="00EF2DEF">
        <w:rPr>
          <w:shd w:val="clear" w:color="auto" w:fill="FFFFFF"/>
        </w:rPr>
        <w:t xml:space="preserve">Eisenhower </w:t>
      </w:r>
      <w:r w:rsidR="000636D4">
        <w:rPr>
          <w:shd w:val="clear" w:color="auto" w:fill="FFFFFF"/>
        </w:rPr>
        <w:t xml:space="preserve">feared incoming </w:t>
      </w:r>
      <w:r w:rsidR="00EF2DEF">
        <w:rPr>
          <w:shd w:val="clear" w:color="auto" w:fill="FFFFFF"/>
        </w:rPr>
        <w:t>John F. Kennedy would not have the wisdom to withst</w:t>
      </w:r>
      <w:r w:rsidR="000636D4">
        <w:rPr>
          <w:shd w:val="clear" w:color="auto" w:fill="FFFFFF"/>
        </w:rPr>
        <w:t xml:space="preserve">and the pressures brought by such a </w:t>
      </w:r>
      <w:r w:rsidR="00EF2DEF">
        <w:rPr>
          <w:shd w:val="clear" w:color="auto" w:fill="FFFFFF"/>
        </w:rPr>
        <w:t xml:space="preserve">complex </w:t>
      </w:r>
      <w:r w:rsidR="000636D4">
        <w:rPr>
          <w:shd w:val="clear" w:color="auto" w:fill="FFFFFF"/>
        </w:rPr>
        <w:t>or corporation</w:t>
      </w:r>
      <w:r w:rsidR="00EF2DEF">
        <w:rPr>
          <w:shd w:val="clear" w:color="auto" w:fill="FFFFFF"/>
        </w:rPr>
        <w:t xml:space="preserve"> (MedHurst</w:t>
      </w:r>
      <w:r w:rsidR="00765607">
        <w:rPr>
          <w:shd w:val="clear" w:color="auto" w:fill="FFFFFF"/>
        </w:rPr>
        <w:t>a</w:t>
      </w:r>
      <w:r w:rsidR="00EF2DEF">
        <w:rPr>
          <w:shd w:val="clear" w:color="auto" w:fill="FFFFFF"/>
        </w:rPr>
        <w:t xml:space="preserve">, 2009). </w:t>
      </w:r>
      <w:r w:rsidR="000636D4">
        <w:rPr>
          <w:shd w:val="clear" w:color="auto" w:fill="FFFFFF"/>
        </w:rPr>
        <w:t>When Kennedy gave his great speech in which he said, “</w:t>
      </w:r>
      <w:r w:rsidR="000636D4" w:rsidRPr="000636D4">
        <w:t>I look forward to a great future for America - a future in which our country will match its military strength with our moral restraint</w:t>
      </w:r>
      <w:r w:rsidR="00B13387">
        <w:t>”</w:t>
      </w:r>
      <w:r w:rsidR="000636D4">
        <w:t xml:space="preserve">.  </w:t>
      </w:r>
      <w:r w:rsidR="00EF2DEF">
        <w:rPr>
          <w:shd w:val="clear" w:color="auto" w:fill="FFFFFF"/>
        </w:rPr>
        <w:t xml:space="preserve">Shortly </w:t>
      </w:r>
      <w:r w:rsidR="00EC7086">
        <w:rPr>
          <w:shd w:val="clear" w:color="auto" w:fill="FFFFFF"/>
        </w:rPr>
        <w:t>there</w:t>
      </w:r>
      <w:r w:rsidR="00EF2DEF">
        <w:rPr>
          <w:shd w:val="clear" w:color="auto" w:fill="FFFFFF"/>
        </w:rPr>
        <w:t>after Kennedy was killed</w:t>
      </w:r>
      <w:r w:rsidR="0003760B">
        <w:rPr>
          <w:shd w:val="clear" w:color="auto" w:fill="FFFFFF"/>
        </w:rPr>
        <w:t xml:space="preserve"> This is the first foreseen problem</w:t>
      </w:r>
      <w:r w:rsidR="00E53E8D">
        <w:rPr>
          <w:shd w:val="clear" w:color="auto" w:fill="FFFFFF"/>
        </w:rPr>
        <w:t xml:space="preserve"> Walter Adam in his article points not to the MIC but to </w:t>
      </w:r>
      <w:r w:rsidR="00EC7086">
        <w:rPr>
          <w:shd w:val="clear" w:color="auto" w:fill="FFFFFF"/>
        </w:rPr>
        <w:t>Giant Corporation as the dominator</w:t>
      </w:r>
      <w:r w:rsidR="00E53E8D">
        <w:rPr>
          <w:shd w:val="clear" w:color="auto" w:fill="FFFFFF"/>
        </w:rPr>
        <w:t xml:space="preserve"> and </w:t>
      </w:r>
      <w:r w:rsidR="00EC7086">
        <w:rPr>
          <w:shd w:val="clear" w:color="auto" w:fill="FFFFFF"/>
        </w:rPr>
        <w:t>controller</w:t>
      </w:r>
      <w:r w:rsidR="00E53E8D">
        <w:rPr>
          <w:shd w:val="clear" w:color="auto" w:fill="FFFFFF"/>
        </w:rPr>
        <w:t xml:space="preserve"> </w:t>
      </w:r>
      <w:r w:rsidR="00B13387">
        <w:rPr>
          <w:shd w:val="clear" w:color="auto" w:fill="FFFFFF"/>
        </w:rPr>
        <w:t xml:space="preserve">of </w:t>
      </w:r>
      <w:r w:rsidR="00EC7086">
        <w:rPr>
          <w:shd w:val="clear" w:color="auto" w:fill="FFFFFF"/>
        </w:rPr>
        <w:t xml:space="preserve">all economical </w:t>
      </w:r>
      <w:r w:rsidR="00E53E8D">
        <w:rPr>
          <w:shd w:val="clear" w:color="auto" w:fill="FFFFFF"/>
        </w:rPr>
        <w:t>environments</w:t>
      </w:r>
      <w:r w:rsidR="00B13387">
        <w:rPr>
          <w:shd w:val="clear" w:color="auto" w:fill="FFFFFF"/>
        </w:rPr>
        <w:t>. He points out that</w:t>
      </w:r>
      <w:r w:rsidR="00E53E8D">
        <w:rPr>
          <w:shd w:val="clear" w:color="auto" w:fill="FFFFFF"/>
        </w:rPr>
        <w:t xml:space="preserve"> while </w:t>
      </w:r>
      <w:r w:rsidR="00B13387">
        <w:rPr>
          <w:shd w:val="clear" w:color="auto" w:fill="FFFFFF"/>
        </w:rPr>
        <w:t>they will operate</w:t>
      </w:r>
      <w:r w:rsidR="00E53E8D">
        <w:rPr>
          <w:shd w:val="clear" w:color="auto" w:fill="FFFFFF"/>
        </w:rPr>
        <w:t xml:space="preserve"> outside of the law being immunized from all oversight (Adams, 1968). According to Dr. Steven Greer who produced the movies “Sirius” and “The Disclosure Project” these </w:t>
      </w:r>
      <w:r w:rsidR="00E24F79">
        <w:rPr>
          <w:shd w:val="clear" w:color="auto" w:fill="FFFFFF"/>
        </w:rPr>
        <w:t xml:space="preserve">are one in the same. </w:t>
      </w:r>
      <w:r w:rsidR="00B13387">
        <w:rPr>
          <w:shd w:val="clear" w:color="auto" w:fill="FFFFFF"/>
        </w:rPr>
        <w:t xml:space="preserve"> </w:t>
      </w:r>
    </w:p>
    <w:p w:rsidR="00E06C57" w:rsidRDefault="00D5039D" w:rsidP="00EF2DEF">
      <w:pPr>
        <w:pStyle w:val="NoSpacing"/>
        <w:rPr>
          <w:shd w:val="clear" w:color="auto" w:fill="FFFFFF"/>
        </w:rPr>
      </w:pPr>
      <w:r>
        <w:rPr>
          <w:shd w:val="clear" w:color="auto" w:fill="FFFFFF"/>
        </w:rPr>
        <w:tab/>
      </w:r>
      <w:r w:rsidR="00B13387">
        <w:rPr>
          <w:shd w:val="clear" w:color="auto" w:fill="FFFFFF"/>
        </w:rPr>
        <w:t xml:space="preserve">Who are these giants of corporation? </w:t>
      </w:r>
      <w:r w:rsidR="00E24F79">
        <w:rPr>
          <w:shd w:val="clear" w:color="auto" w:fill="FFFFFF"/>
        </w:rPr>
        <w:t>Reportedly</w:t>
      </w:r>
      <w:r w:rsidR="00E53E8D">
        <w:rPr>
          <w:shd w:val="clear" w:color="auto" w:fill="FFFFFF"/>
        </w:rPr>
        <w:t xml:space="preserve"> Bank of America owns Exxon</w:t>
      </w:r>
      <w:r w:rsidR="00E24F79">
        <w:rPr>
          <w:shd w:val="clear" w:color="auto" w:fill="FFFFFF"/>
        </w:rPr>
        <w:t xml:space="preserve"> oil</w:t>
      </w:r>
      <w:r w:rsidR="00E53E8D">
        <w:rPr>
          <w:shd w:val="clear" w:color="auto" w:fill="FFFFFF"/>
        </w:rPr>
        <w:t>, Wells Fargo owns Chevron</w:t>
      </w:r>
      <w:r w:rsidR="00E24F79">
        <w:rPr>
          <w:shd w:val="clear" w:color="auto" w:fill="FFFFFF"/>
        </w:rPr>
        <w:t xml:space="preserve"> oil</w:t>
      </w:r>
      <w:r w:rsidR="00E53E8D">
        <w:rPr>
          <w:shd w:val="clear" w:color="auto" w:fill="FFFFFF"/>
        </w:rPr>
        <w:t>, J</w:t>
      </w:r>
      <w:r w:rsidR="000A1B9B">
        <w:rPr>
          <w:shd w:val="clear" w:color="auto" w:fill="FFFFFF"/>
        </w:rPr>
        <w:t>.</w:t>
      </w:r>
      <w:r w:rsidR="00E53E8D">
        <w:rPr>
          <w:shd w:val="clear" w:color="auto" w:fill="FFFFFF"/>
        </w:rPr>
        <w:t>P</w:t>
      </w:r>
      <w:r w:rsidR="000A1B9B">
        <w:rPr>
          <w:shd w:val="clear" w:color="auto" w:fill="FFFFFF"/>
        </w:rPr>
        <w:t xml:space="preserve">. </w:t>
      </w:r>
      <w:r w:rsidR="00E53E8D">
        <w:rPr>
          <w:shd w:val="clear" w:color="auto" w:fill="FFFFFF"/>
        </w:rPr>
        <w:t>Morgan</w:t>
      </w:r>
      <w:r w:rsidR="000A1B9B">
        <w:rPr>
          <w:shd w:val="clear" w:color="auto" w:fill="FFFFFF"/>
        </w:rPr>
        <w:t>/</w:t>
      </w:r>
      <w:r w:rsidR="00E53E8D">
        <w:rPr>
          <w:shd w:val="clear" w:color="auto" w:fill="FFFFFF"/>
        </w:rPr>
        <w:t>Chase owns Shell oil, and Citi</w:t>
      </w:r>
      <w:r w:rsidR="000A1B9B">
        <w:rPr>
          <w:shd w:val="clear" w:color="auto" w:fill="FFFFFF"/>
        </w:rPr>
        <w:t>-</w:t>
      </w:r>
      <w:r w:rsidR="00E53E8D">
        <w:rPr>
          <w:shd w:val="clear" w:color="auto" w:fill="FFFFFF"/>
        </w:rPr>
        <w:t>Bank owns Arco</w:t>
      </w:r>
      <w:r w:rsidR="006B74BF">
        <w:rPr>
          <w:shd w:val="clear" w:color="auto" w:fill="FFFFFF"/>
        </w:rPr>
        <w:t>, Bp, and Tesoro oil, and a</w:t>
      </w:r>
      <w:r w:rsidR="00E24F79">
        <w:rPr>
          <w:shd w:val="clear" w:color="auto" w:fill="FFFFFF"/>
        </w:rPr>
        <w:t>ll these together own the Federal Reserve</w:t>
      </w:r>
      <w:r w:rsidR="00B13387">
        <w:rPr>
          <w:shd w:val="clear" w:color="auto" w:fill="FFFFFF"/>
        </w:rPr>
        <w:t>—that correct the U.S. does not own the Federal reserve</w:t>
      </w:r>
      <w:r w:rsidR="00E24F79">
        <w:rPr>
          <w:shd w:val="clear" w:color="auto" w:fill="FFFFFF"/>
        </w:rPr>
        <w:t>.</w:t>
      </w:r>
      <w:r w:rsidR="0055174A">
        <w:rPr>
          <w:shd w:val="clear" w:color="auto" w:fill="FFFFFF"/>
        </w:rPr>
        <w:t xml:space="preserve"> From here on out we will call them the four horseman. </w:t>
      </w:r>
      <w:r w:rsidR="006B74BF">
        <w:rPr>
          <w:shd w:val="clear" w:color="auto" w:fill="FFFFFF"/>
        </w:rPr>
        <w:t>The MIC is</w:t>
      </w:r>
      <w:r w:rsidR="00E24F79">
        <w:rPr>
          <w:shd w:val="clear" w:color="auto" w:fill="FFFFFF"/>
        </w:rPr>
        <w:t xml:space="preserve"> their bigg</w:t>
      </w:r>
      <w:r w:rsidR="006B74BF">
        <w:rPr>
          <w:shd w:val="clear" w:color="auto" w:fill="FFFFFF"/>
        </w:rPr>
        <w:t>est customer</w:t>
      </w:r>
      <w:r w:rsidR="00B13387">
        <w:rPr>
          <w:shd w:val="clear" w:color="auto" w:fill="FFFFFF"/>
        </w:rPr>
        <w:t xml:space="preserve"> of the four horseman</w:t>
      </w:r>
      <w:r w:rsidR="006B74BF">
        <w:rPr>
          <w:shd w:val="clear" w:color="auto" w:fill="FFFFFF"/>
        </w:rPr>
        <w:t xml:space="preserve">. This is </w:t>
      </w:r>
      <w:r w:rsidR="00B13387">
        <w:rPr>
          <w:shd w:val="clear" w:color="auto" w:fill="FFFFFF"/>
        </w:rPr>
        <w:t xml:space="preserve">the biggest problem. Though </w:t>
      </w:r>
      <w:r w:rsidR="006B74BF">
        <w:rPr>
          <w:shd w:val="clear" w:color="auto" w:fill="FFFFFF"/>
        </w:rPr>
        <w:t>w</w:t>
      </w:r>
      <w:r w:rsidR="00E24F79">
        <w:rPr>
          <w:shd w:val="clear" w:color="auto" w:fill="FFFFFF"/>
        </w:rPr>
        <w:t xml:space="preserve">e know that the burning of fossil fuels </w:t>
      </w:r>
      <w:r w:rsidR="006B74BF">
        <w:rPr>
          <w:shd w:val="clear" w:color="auto" w:fill="FFFFFF"/>
        </w:rPr>
        <w:t>correlates</w:t>
      </w:r>
      <w:r w:rsidR="00E24F79">
        <w:rPr>
          <w:shd w:val="clear" w:color="auto" w:fill="FFFFFF"/>
        </w:rPr>
        <w:t xml:space="preserve"> with climate change, poor air </w:t>
      </w:r>
      <w:r w:rsidR="006B74BF">
        <w:rPr>
          <w:shd w:val="clear" w:color="auto" w:fill="FFFFFF"/>
        </w:rPr>
        <w:t>quality, sickness and death, we have not</w:t>
      </w:r>
      <w:r w:rsidR="00E24F79">
        <w:rPr>
          <w:shd w:val="clear" w:color="auto" w:fill="FFFFFF"/>
        </w:rPr>
        <w:t xml:space="preserve"> the influence individually </w:t>
      </w:r>
      <w:r w:rsidR="00B13387">
        <w:rPr>
          <w:shd w:val="clear" w:color="auto" w:fill="FFFFFF"/>
        </w:rPr>
        <w:t>or economically to do much about it. T</w:t>
      </w:r>
      <w:r w:rsidR="00E24F79">
        <w:rPr>
          <w:shd w:val="clear" w:color="auto" w:fill="FFFFFF"/>
        </w:rPr>
        <w:t>hese</w:t>
      </w:r>
      <w:r w:rsidR="006B74BF">
        <w:rPr>
          <w:shd w:val="clear" w:color="auto" w:fill="FFFFFF"/>
        </w:rPr>
        <w:t xml:space="preserve"> four horseman trad</w:t>
      </w:r>
      <w:r w:rsidR="00B13387">
        <w:rPr>
          <w:shd w:val="clear" w:color="auto" w:fill="FFFFFF"/>
        </w:rPr>
        <w:t>e trillions of dollars monthly,</w:t>
      </w:r>
      <w:r w:rsidR="006B74BF">
        <w:rPr>
          <w:shd w:val="clear" w:color="auto" w:fill="FFFFFF"/>
        </w:rPr>
        <w:t xml:space="preserve"> an amount equal</w:t>
      </w:r>
      <w:r w:rsidR="00B13387">
        <w:rPr>
          <w:shd w:val="clear" w:color="auto" w:fill="FFFFFF"/>
        </w:rPr>
        <w:t xml:space="preserve"> or exceeding our</w:t>
      </w:r>
      <w:r w:rsidR="006B74BF">
        <w:rPr>
          <w:shd w:val="clear" w:color="auto" w:fill="FFFFFF"/>
        </w:rPr>
        <w:t xml:space="preserve"> national Annual Gross Product</w:t>
      </w:r>
      <w:r w:rsidR="00B13387">
        <w:rPr>
          <w:shd w:val="clear" w:color="auto" w:fill="FFFFFF"/>
        </w:rPr>
        <w:t>.</w:t>
      </w:r>
      <w:r w:rsidR="006B74BF">
        <w:rPr>
          <w:shd w:val="clear" w:color="auto" w:fill="FFFFFF"/>
        </w:rPr>
        <w:t xml:space="preserve"> </w:t>
      </w:r>
      <w:r w:rsidR="00B13387">
        <w:rPr>
          <w:shd w:val="clear" w:color="auto" w:fill="FFFFFF"/>
        </w:rPr>
        <w:t xml:space="preserve"> As a result, </w:t>
      </w:r>
      <w:r w:rsidR="006B74BF">
        <w:rPr>
          <w:shd w:val="clear" w:color="auto" w:fill="FFFFFF"/>
        </w:rPr>
        <w:t>nations, government</w:t>
      </w:r>
      <w:r w:rsidR="00B13387">
        <w:rPr>
          <w:shd w:val="clear" w:color="auto" w:fill="FFFFFF"/>
        </w:rPr>
        <w:t>s</w:t>
      </w:r>
      <w:r w:rsidR="006B74BF">
        <w:rPr>
          <w:shd w:val="clear" w:color="auto" w:fill="FFFFFF"/>
        </w:rPr>
        <w:t>, and peoples are en</w:t>
      </w:r>
      <w:r w:rsidR="00B13387">
        <w:rPr>
          <w:shd w:val="clear" w:color="auto" w:fill="FFFFFF"/>
        </w:rPr>
        <w:t xml:space="preserve">slaved to their domination and have </w:t>
      </w:r>
      <w:r w:rsidR="006B74BF">
        <w:rPr>
          <w:shd w:val="clear" w:color="auto" w:fill="FFFFFF"/>
        </w:rPr>
        <w:t>little or no recourse.  These companies have</w:t>
      </w:r>
      <w:r w:rsidR="00E24F79">
        <w:rPr>
          <w:shd w:val="clear" w:color="auto" w:fill="FFFFFF"/>
        </w:rPr>
        <w:t xml:space="preserve"> prove</w:t>
      </w:r>
      <w:r w:rsidR="006B74BF">
        <w:rPr>
          <w:shd w:val="clear" w:color="auto" w:fill="FFFFFF"/>
        </w:rPr>
        <w:t>d</w:t>
      </w:r>
      <w:r w:rsidR="00E24F79">
        <w:rPr>
          <w:shd w:val="clear" w:color="auto" w:fill="FFFFFF"/>
        </w:rPr>
        <w:t xml:space="preserve"> that they have little concern for anything that would create an</w:t>
      </w:r>
      <w:r w:rsidR="006B74BF">
        <w:rPr>
          <w:shd w:val="clear" w:color="auto" w:fill="FFFFFF"/>
        </w:rPr>
        <w:t>y</w:t>
      </w:r>
      <w:r w:rsidR="00E24F79">
        <w:rPr>
          <w:shd w:val="clear" w:color="auto" w:fill="FFFFFF"/>
        </w:rPr>
        <w:t xml:space="preserve"> opposition to their own economic security. How many lives have been lost in the procurement </w:t>
      </w:r>
      <w:r w:rsidR="006B74BF">
        <w:rPr>
          <w:shd w:val="clear" w:color="auto" w:fill="FFFFFF"/>
        </w:rPr>
        <w:t>power and money by oil spills, mass killings to run pipelines,</w:t>
      </w:r>
      <w:r w:rsidR="00B13387">
        <w:rPr>
          <w:shd w:val="clear" w:color="auto" w:fill="FFFFFF"/>
        </w:rPr>
        <w:t xml:space="preserve"> whole areas being devastated, not to mention the small threat of a simple inventor </w:t>
      </w:r>
      <w:r w:rsidR="00B13387">
        <w:rPr>
          <w:shd w:val="clear" w:color="auto" w:fill="FFFFFF"/>
        </w:rPr>
        <w:lastRenderedPageBreak/>
        <w:t xml:space="preserve">mysteriously disappearing.  </w:t>
      </w:r>
      <w:r w:rsidR="006B74BF">
        <w:rPr>
          <w:shd w:val="clear" w:color="auto" w:fill="FFFFFF"/>
        </w:rPr>
        <w:t>It seems if anyone government or person rocks the boat they can expect to be silenced by whatever means necessary, like Mr</w:t>
      </w:r>
      <w:r w:rsidR="000A1B9B">
        <w:rPr>
          <w:shd w:val="clear" w:color="auto" w:fill="FFFFFF"/>
        </w:rPr>
        <w:t>.</w:t>
      </w:r>
      <w:r w:rsidR="006B74BF">
        <w:rPr>
          <w:shd w:val="clear" w:color="auto" w:fill="FFFFFF"/>
        </w:rPr>
        <w:t xml:space="preserve"> Pogue</w:t>
      </w:r>
      <w:r w:rsidR="00B13387">
        <w:rPr>
          <w:shd w:val="clear" w:color="auto" w:fill="FFFFFF"/>
        </w:rPr>
        <w:t xml:space="preserve">, President Kennedy and Tesla. </w:t>
      </w:r>
      <w:r w:rsidR="006B74BF">
        <w:rPr>
          <w:shd w:val="clear" w:color="auto" w:fill="FFFFFF"/>
        </w:rPr>
        <w:t xml:space="preserve"> So to recap, by looking at China and the EPA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H</w:t>
      </w:r>
      <w:r w:rsidR="006B74BF">
        <w:rPr>
          <w:shd w:val="clear" w:color="auto" w:fill="FFFFFF"/>
        </w:rPr>
        <w:t xml:space="preserve">owever, those that form the upper tier of the banking and oil industries are in direct opposition to this and in times past </w:t>
      </w:r>
      <w:r w:rsidR="00E06C57">
        <w:rPr>
          <w:shd w:val="clear" w:color="auto" w:fill="FFFFFF"/>
        </w:rPr>
        <w:t xml:space="preserve">subverted any attempt.  </w:t>
      </w:r>
      <w:r w:rsidR="00DC2A54">
        <w:rPr>
          <w:shd w:val="clear" w:color="auto" w:fill="FFFFFF"/>
        </w:rPr>
        <w:t>As a result w</w:t>
      </w:r>
      <w:r w:rsidR="00E06C57">
        <w:rPr>
          <w:shd w:val="clear" w:color="auto" w:fill="FFFFFF"/>
        </w:rPr>
        <w:t>e will have to start small and work with the situation.</w:t>
      </w:r>
      <w:r w:rsidR="00DC2A54">
        <w:rPr>
          <w:shd w:val="clear" w:color="auto" w:fill="FFFFFF"/>
        </w:rPr>
        <w:t xml:space="preserve"> We must come up with something that will lower emissions while still using the fossil fuels until those in opposition while allow a retiring of fossil fuels.</w:t>
      </w:r>
      <w:r w:rsidR="00E06C57">
        <w:rPr>
          <w:shd w:val="clear" w:color="auto" w:fill="FFFFFF"/>
        </w:rPr>
        <w:t xml:space="preserve"> </w:t>
      </w:r>
    </w:p>
    <w:p w:rsidR="00006C15" w:rsidRDefault="00006C15" w:rsidP="00EF2DEF">
      <w:pPr>
        <w:pStyle w:val="NoSpacing"/>
        <w:rPr>
          <w:shd w:val="clear" w:color="auto" w:fill="FFFFFF"/>
        </w:rPr>
      </w:pPr>
    </w:p>
    <w:p w:rsidR="004A6C8B" w:rsidRPr="004A6C8B" w:rsidRDefault="004A6C8B" w:rsidP="004A6C8B">
      <w:pPr>
        <w:pStyle w:val="NoSpacing"/>
        <w:rPr>
          <w:b/>
          <w:sz w:val="28"/>
          <w:szCs w:val="28"/>
        </w:rPr>
      </w:pPr>
      <w:r w:rsidRPr="004A6C8B">
        <w:rPr>
          <w:b/>
          <w:sz w:val="28"/>
          <w:szCs w:val="28"/>
        </w:rPr>
        <w:t>Various forms of energy</w:t>
      </w:r>
    </w:p>
    <w:p w:rsidR="009D17A8" w:rsidRDefault="00D5039D" w:rsidP="007A7E59">
      <w:r>
        <w:tab/>
      </w:r>
      <w:r w:rsidR="00006C15">
        <w:t>“</w:t>
      </w:r>
      <w:r w:rsidR="00006C15" w:rsidRPr="006131B4">
        <w:t>Energy is a quantity that can be assigned to every particle, object and system</w:t>
      </w:r>
      <w:r w:rsidR="00006C15">
        <w:t xml:space="preserve"> </w:t>
      </w:r>
      <w:r w:rsidR="00006C15" w:rsidRPr="006131B4">
        <w:t xml:space="preserve">of objects as a consequence of the state of that particle, object </w:t>
      </w:r>
      <w:r w:rsidR="00006C15" w:rsidRPr="00A04AA0">
        <w:t>or system (Harper, 2007).”</w:t>
      </w:r>
      <w:r w:rsidR="00006C15">
        <w:rPr>
          <w:b/>
        </w:rPr>
        <w:t xml:space="preserve"> </w:t>
      </w:r>
      <w:r w:rsidR="00006C15">
        <w:t>K</w:t>
      </w:r>
      <w:r w:rsidR="00006C15" w:rsidRPr="006131B4">
        <w:t>inetic, potential, thermal, gravitational,</w:t>
      </w:r>
      <w:r w:rsidR="00006C15">
        <w:t xml:space="preserve"> </w:t>
      </w:r>
      <w:r w:rsidR="00006C15" w:rsidRPr="006131B4">
        <w:t>sound, elastic, light and electromagnetic energy</w:t>
      </w:r>
      <w:r w:rsidR="00006C15">
        <w:t xml:space="preserve"> are all different forms of energy</w:t>
      </w:r>
      <w:r w:rsidR="00006C15" w:rsidRPr="006131B4">
        <w:t xml:space="preserve">. </w:t>
      </w:r>
      <w:r w:rsidR="00006C15">
        <w:t>The production of e</w:t>
      </w:r>
      <w:r w:rsidR="00006C15" w:rsidRPr="006131B4">
        <w:t>nergy is an important</w:t>
      </w:r>
      <w:r w:rsidR="00006C15">
        <w:t xml:space="preserve"> in all areas of economy. To add to this,</w:t>
      </w:r>
      <w:r w:rsidR="00006C15" w:rsidRPr="006131B4">
        <w:t xml:space="preserve"> per capita energy</w:t>
      </w:r>
      <w:r w:rsidR="00006C15">
        <w:t xml:space="preserve"> </w:t>
      </w:r>
      <w:r w:rsidR="00006C15" w:rsidRPr="006131B4">
        <w:t xml:space="preserve">consumption </w:t>
      </w:r>
      <w:r w:rsidR="00006C15">
        <w:t>i</w:t>
      </w:r>
      <w:r w:rsidR="00006C15" w:rsidRPr="006131B4">
        <w:t xml:space="preserve">s directly related to </w:t>
      </w:r>
      <w:r w:rsidR="00006C15">
        <w:t xml:space="preserve">our standard of living </w:t>
      </w:r>
      <w:r w:rsidR="00006C15" w:rsidRPr="00A04AA0">
        <w:t>(Vader and Joshi, 2005).</w:t>
      </w:r>
      <w:r w:rsidR="00006C15">
        <w:rPr>
          <w:b/>
        </w:rPr>
        <w:t xml:space="preserve"> </w:t>
      </w:r>
      <w:r w:rsidR="007A7E59">
        <w:rPr>
          <w:b/>
        </w:rPr>
        <w:t xml:space="preserve"> </w:t>
      </w:r>
      <w:r w:rsidR="007A7E59">
        <w:t xml:space="preserve">Currently being researched by science are </w:t>
      </w:r>
      <w:r w:rsidR="00006C15">
        <w:t>alternative energy sources</w:t>
      </w:r>
      <w:r w:rsidR="007A7E59">
        <w:t xml:space="preserve"> such as </w:t>
      </w:r>
      <w:r w:rsidR="00006C15">
        <w:t>solar, wind, biogas/biomass, tidal, geothermal, fuel cell, hydrogen energy, small hydropower, etc</w:t>
      </w:r>
      <w:r w:rsidR="007A7E59">
        <w:t>.</w:t>
      </w:r>
      <w:r w:rsidR="00006C15">
        <w:t xml:space="preserve"> </w:t>
      </w:r>
      <w:r w:rsidR="00006C15" w:rsidRPr="007A7E59">
        <w:t>(Alias, 2005)</w:t>
      </w:r>
      <w:r w:rsidR="00006C15" w:rsidRPr="006131B4">
        <w:t xml:space="preserve">. </w:t>
      </w:r>
      <w:r w:rsidR="007A7E59">
        <w:t xml:space="preserve"> This paper will focus on Biodiesel, Hydrogen as (HHO) and Electric. V</w:t>
      </w:r>
      <w:r w:rsidR="007A7E59" w:rsidRPr="006131B4">
        <w:t>egetable</w:t>
      </w:r>
      <w:r w:rsidR="007A7E59">
        <w:t xml:space="preserve"> </w:t>
      </w:r>
      <w:r w:rsidR="007A7E59" w:rsidRPr="006131B4">
        <w:t>oils and animal fats</w:t>
      </w:r>
      <w:r w:rsidR="007A7E59">
        <w:t xml:space="preserve"> and Algae are what is used to create</w:t>
      </w:r>
      <w:r w:rsidR="00006C15">
        <w:t xml:space="preserve"> </w:t>
      </w:r>
      <w:r w:rsidR="00006C15" w:rsidRPr="006131B4">
        <w:t>Biodiesel, an</w:t>
      </w:r>
      <w:r w:rsidR="00006C15">
        <w:t xml:space="preserve"> </w:t>
      </w:r>
      <w:r w:rsidR="00006C15" w:rsidRPr="006131B4">
        <w:t>alternative die</w:t>
      </w:r>
      <w:r w:rsidR="007A7E59">
        <w:t xml:space="preserve">sel fuel. These are </w:t>
      </w:r>
      <w:r w:rsidR="00006C15" w:rsidRPr="006131B4">
        <w:t>rene</w:t>
      </w:r>
      <w:r w:rsidR="007A7E59">
        <w:t>wable biological sources that are normally biodegradable and non-toxic. Biomass is a bio source of H</w:t>
      </w:r>
      <w:r w:rsidR="007A7E59" w:rsidRPr="007A7E59">
        <w:rPr>
          <w:vertAlign w:val="subscript"/>
        </w:rPr>
        <w:t>2</w:t>
      </w:r>
      <w:r w:rsidR="007A7E59">
        <w:t xml:space="preserve"> and water that is burnable through a gasifier. Electricity it both a power that can be pro</w:t>
      </w:r>
      <w:r w:rsidR="009D17A8">
        <w:t>duced cleanly and used cleanly.  All these can have</w:t>
      </w:r>
      <w:r w:rsidR="00006C15" w:rsidRPr="006131B4">
        <w:t xml:space="preserve"> low emission profiles and</w:t>
      </w:r>
      <w:r w:rsidR="00006C15">
        <w:t xml:space="preserve"> </w:t>
      </w:r>
      <w:r w:rsidR="009D17A8">
        <w:t xml:space="preserve">be </w:t>
      </w:r>
      <w:r w:rsidR="00006C15" w:rsidRPr="006131B4">
        <w:t xml:space="preserve">environmentally beneficial </w:t>
      </w:r>
      <w:r w:rsidR="00006C15" w:rsidRPr="00FA6382">
        <w:t>(Krawczyk, 1996).</w:t>
      </w:r>
      <w:r w:rsidR="00006C15">
        <w:t xml:space="preserve"> </w:t>
      </w:r>
      <w:r w:rsidR="00006C15" w:rsidRPr="00500C6F">
        <w:t xml:space="preserve"> </w:t>
      </w:r>
      <w:r w:rsidR="00845EE2">
        <w:t>Howeve</w:t>
      </w:r>
      <w:r w:rsidR="009D17A8">
        <w:t>r, d</w:t>
      </w:r>
      <w:r w:rsidR="00006C15" w:rsidRPr="00500C6F">
        <w:t xml:space="preserve">ue to these characteristics, researchers are focusing </w:t>
      </w:r>
      <w:r w:rsidR="009D17A8">
        <w:t xml:space="preserve">much </w:t>
      </w:r>
      <w:r w:rsidR="00006C15" w:rsidRPr="00500C6F">
        <w:t>attention on hydrogen as an alternative fuel in ICEs (Saravanan and Nagarajan, 2008).</w:t>
      </w:r>
    </w:p>
    <w:p w:rsidR="00D5039D" w:rsidRPr="004A6C8B" w:rsidRDefault="00D5039D" w:rsidP="00D5039D">
      <w:pPr>
        <w:pStyle w:val="NoSpacing"/>
        <w:rPr>
          <w:b/>
          <w:sz w:val="28"/>
          <w:szCs w:val="28"/>
        </w:rPr>
      </w:pPr>
      <w:r>
        <w:rPr>
          <w:b/>
          <w:sz w:val="28"/>
          <w:szCs w:val="28"/>
        </w:rPr>
        <w:t>Hydrogen</w:t>
      </w:r>
      <w:r w:rsidRPr="004A6C8B">
        <w:rPr>
          <w:b/>
          <w:sz w:val="28"/>
          <w:szCs w:val="28"/>
        </w:rPr>
        <w:t xml:space="preserve"> energy</w:t>
      </w:r>
    </w:p>
    <w:p w:rsidR="00006C15" w:rsidRPr="009D17A8" w:rsidRDefault="00B90D86" w:rsidP="007A7E59">
      <w:r>
        <w:rPr>
          <w:noProof/>
        </w:rPr>
        <w:drawing>
          <wp:anchor distT="0" distB="0" distL="114300" distR="114300" simplePos="0" relativeHeight="251813888" behindDoc="1" locked="0" layoutInCell="1" allowOverlap="1" wp14:anchorId="6A9F67AA" wp14:editId="0058DF6B">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7A8">
        <w:tab/>
      </w:r>
      <w:r w:rsidR="00DD52AB">
        <w:rPr>
          <w:shd w:val="clear" w:color="auto" w:fill="FFFFFF"/>
        </w:rPr>
        <w:t>Though H</w:t>
      </w:r>
      <w:r w:rsidR="00DD52AB" w:rsidRPr="00FC59A1">
        <w:rPr>
          <w:shd w:val="clear" w:color="auto" w:fill="FFFFFF"/>
          <w:vertAlign w:val="subscript"/>
        </w:rPr>
        <w:t>2</w:t>
      </w:r>
      <w:r w:rsidR="00DD52AB">
        <w:rPr>
          <w:shd w:val="clear" w:color="auto" w:fill="FFFFFF"/>
        </w:rPr>
        <w:t xml:space="preserve"> has been looked at for an alternative because it enhances engine efficiency and produces less pollution (Boretti, 2010), the expensive to include in manufacture is too high (White et al, 2006). </w:t>
      </w:r>
      <w:r w:rsidR="00006C15">
        <w:t xml:space="preserve"> </w:t>
      </w:r>
      <w:r w:rsidR="00006C15" w:rsidRPr="00500C6F">
        <w:t>H</w:t>
      </w:r>
      <w:r w:rsidR="00006C15" w:rsidRPr="00830F08">
        <w:rPr>
          <w:vertAlign w:val="subscript"/>
        </w:rPr>
        <w:t xml:space="preserve">2 </w:t>
      </w:r>
      <w:r w:rsidR="00006C15" w:rsidRPr="00500C6F">
        <w:t>can be prod</w:t>
      </w:r>
      <w:r w:rsidR="009D17A8">
        <w:t xml:space="preserve">uced from electrolysis of water, </w:t>
      </w:r>
      <w:r w:rsidR="00006C15" w:rsidRPr="00500C6F">
        <w:t>coal</w:t>
      </w:r>
      <w:r w:rsidR="00006C15">
        <w:t xml:space="preserve"> </w:t>
      </w:r>
      <w:r w:rsidR="00006C15" w:rsidRPr="00500C6F">
        <w:t>gasification</w:t>
      </w:r>
      <w:r w:rsidR="009D17A8">
        <w:t xml:space="preserve">, from biomass, and solar photo-electrolysis </w:t>
      </w:r>
      <w:r w:rsidR="00006C15" w:rsidRPr="00FA6382">
        <w:t xml:space="preserve">(Saravanan and Nagarajan, 2008). </w:t>
      </w:r>
      <w:r w:rsidR="00B66286">
        <w:t xml:space="preserve"> However, though H</w:t>
      </w:r>
      <w:r w:rsidR="00B66286" w:rsidRPr="00B66286">
        <w:rPr>
          <w:vertAlign w:val="subscript"/>
        </w:rPr>
        <w:t>2</w:t>
      </w:r>
      <w:r w:rsidR="00B66286">
        <w:rPr>
          <w:b/>
        </w:rPr>
        <w:t xml:space="preserve"> </w:t>
      </w:r>
      <w:r w:rsidR="00B66286">
        <w:t>is one of the most common elements in the universe it is found rarely in nature by itself.  Using H</w:t>
      </w:r>
      <w:r w:rsidR="00B66286" w:rsidRPr="00B66286">
        <w:rPr>
          <w:vertAlign w:val="subscript"/>
        </w:rPr>
        <w:t>2</w:t>
      </w:r>
      <w:r w:rsidR="00006C15">
        <w:rPr>
          <w:b/>
        </w:rPr>
        <w:t xml:space="preserve"> </w:t>
      </w:r>
      <w:r w:rsidR="00B66286">
        <w:t xml:space="preserve">can theoretically </w:t>
      </w:r>
      <w:r w:rsidR="00006C15" w:rsidRPr="00500C6F">
        <w:t>extend the lean</w:t>
      </w:r>
      <w:r w:rsidR="00006C15">
        <w:t xml:space="preserve"> </w:t>
      </w:r>
      <w:r w:rsidR="00006C15" w:rsidRPr="00500C6F">
        <w:t>limit</w:t>
      </w:r>
      <w:r w:rsidR="009D17A8">
        <w:t>--the least amount necessary to burn--</w:t>
      </w:r>
      <w:r w:rsidR="00B66286">
        <w:t xml:space="preserve"> of a fuel </w:t>
      </w:r>
      <w:r w:rsidR="00006C15" w:rsidRPr="00500C6F">
        <w:t xml:space="preserve">mixture, by </w:t>
      </w:r>
      <w:r w:rsidR="00B66286">
        <w:t xml:space="preserve">simply </w:t>
      </w:r>
      <w:r w:rsidR="00006C15" w:rsidRPr="00500C6F">
        <w:t>adding a small amount of hy</w:t>
      </w:r>
      <w:r w:rsidR="009D17A8">
        <w:t>drogen to a liquid or gaseous fossil</w:t>
      </w:r>
      <w:r w:rsidR="00006C15">
        <w:t xml:space="preserve"> </w:t>
      </w:r>
      <w:r w:rsidR="00006C15" w:rsidRPr="00500C6F">
        <w:t xml:space="preserve">fuel. </w:t>
      </w:r>
      <w:r w:rsidR="009D17A8">
        <w:t>This makes a more</w:t>
      </w:r>
      <w:r w:rsidR="00006C15" w:rsidRPr="00500C6F">
        <w:t xml:space="preserve"> complete combustion,</w:t>
      </w:r>
      <w:r w:rsidR="00006C15">
        <w:t xml:space="preserve"> </w:t>
      </w:r>
      <w:r w:rsidR="00006C15" w:rsidRPr="00500C6F">
        <w:t xml:space="preserve">improves efficiency and </w:t>
      </w:r>
      <w:r w:rsidR="009D17A8">
        <w:t>the</w:t>
      </w:r>
      <w:r w:rsidR="00006C15" w:rsidRPr="00500C6F">
        <w:t xml:space="preserve"> decrease in </w:t>
      </w:r>
      <w:r w:rsidR="009D17A8">
        <w:t xml:space="preserve">operating </w:t>
      </w:r>
      <w:r w:rsidR="00006C15" w:rsidRPr="00500C6F">
        <w:t>temperatures</w:t>
      </w:r>
      <w:r w:rsidR="00006C15">
        <w:t xml:space="preserve"> </w:t>
      </w:r>
      <w:r w:rsidR="009D17A8">
        <w:t>lowers</w:t>
      </w:r>
      <w:r w:rsidR="00006C15" w:rsidRPr="00500C6F">
        <w:t xml:space="preserve"> NOx </w:t>
      </w:r>
      <w:r w:rsidR="00006C15" w:rsidRPr="00FA6382">
        <w:t>(Jingding et al., 1998)(Stebar and Parks, 1974).</w:t>
      </w:r>
      <w:r w:rsidR="00006C15">
        <w:t xml:space="preserve">  </w:t>
      </w:r>
      <w:r w:rsidR="009D17A8">
        <w:t>To add to this d</w:t>
      </w:r>
      <w:r w:rsidR="00006C15">
        <w:t>uring ultra-lean operation NO</w:t>
      </w:r>
      <w:r w:rsidR="00006C15">
        <w:rPr>
          <w:sz w:val="16"/>
          <w:szCs w:val="16"/>
        </w:rPr>
        <w:t xml:space="preserve">x </w:t>
      </w:r>
      <w:r w:rsidR="00006C15">
        <w:t xml:space="preserve">formation rates </w:t>
      </w:r>
      <w:r w:rsidR="009D17A8">
        <w:t>are so low that</w:t>
      </w:r>
      <w:r w:rsidR="00006C15">
        <w:t xml:space="preserve"> engine</w:t>
      </w:r>
      <w:r w:rsidR="009D17A8">
        <w:t xml:space="preserve"> </w:t>
      </w:r>
      <w:r w:rsidR="00006C15">
        <w:t xml:space="preserve">out emissions are near </w:t>
      </w:r>
      <w:r w:rsidR="00006C15" w:rsidRPr="00B66286">
        <w:t>zero</w:t>
      </w:r>
      <w:r w:rsidR="00006C15" w:rsidRPr="00500C6F">
        <w:rPr>
          <w:b/>
        </w:rPr>
        <w:t xml:space="preserve"> (</w:t>
      </w:r>
      <w:r w:rsidR="00006C15" w:rsidRPr="00FA6382">
        <w:t>Das, 1991).</w:t>
      </w:r>
      <w:r w:rsidR="00006C15">
        <w:t xml:space="preserve"> </w:t>
      </w:r>
      <w:r w:rsidR="00B66286">
        <w:t xml:space="preserve"> On the other hand,</w:t>
      </w:r>
      <w:r w:rsidR="009D17A8">
        <w:t xml:space="preserve"> there are several problems with using H</w:t>
      </w:r>
      <w:r w:rsidR="009D17A8" w:rsidRPr="009D17A8">
        <w:rPr>
          <w:vertAlign w:val="subscript"/>
        </w:rPr>
        <w:t>2</w:t>
      </w:r>
      <w:r w:rsidR="009D17A8">
        <w:rPr>
          <w:vertAlign w:val="subscript"/>
        </w:rPr>
        <w:t xml:space="preserve"> </w:t>
      </w:r>
      <w:r w:rsidR="00B66286">
        <w:t>alone as a fuel, foremost</w:t>
      </w:r>
      <w:r w:rsidR="009D17A8">
        <w:t xml:space="preserve"> of which is </w:t>
      </w:r>
      <w:r w:rsidR="00B66286">
        <w:t>the cost of production</w:t>
      </w:r>
      <w:r w:rsidR="009D17A8">
        <w:t xml:space="preserve">. </w:t>
      </w:r>
    </w:p>
    <w:p w:rsidR="00AD2D8E" w:rsidRDefault="00AD2D8E" w:rsidP="00203403">
      <w:pPr>
        <w:pStyle w:val="NoSpacing"/>
        <w:rPr>
          <w:b/>
          <w:sz w:val="28"/>
          <w:szCs w:val="28"/>
        </w:rPr>
      </w:pPr>
    </w:p>
    <w:p w:rsidR="008704BC" w:rsidRDefault="008704BC" w:rsidP="00DD52AB">
      <w:pPr>
        <w:pStyle w:val="NoSpacing"/>
        <w:rPr>
          <w:shd w:val="clear" w:color="auto" w:fill="FFFFFF"/>
        </w:rPr>
      </w:pPr>
      <w:r w:rsidRPr="00A95FDA">
        <w:rPr>
          <w:noProof/>
          <w:shd w:val="clear" w:color="auto" w:fill="FFFFFF"/>
        </w:rPr>
        <w:drawing>
          <wp:anchor distT="0" distB="0" distL="114300" distR="114300" simplePos="0" relativeHeight="251812864" behindDoc="1" locked="0" layoutInCell="1" allowOverlap="1" wp14:anchorId="41ED5AA8" wp14:editId="49BBB174">
            <wp:simplePos x="0" y="0"/>
            <wp:positionH relativeFrom="column">
              <wp:posOffset>3789680</wp:posOffset>
            </wp:positionH>
            <wp:positionV relativeFrom="paragraph">
              <wp:posOffset>43270</wp:posOffset>
            </wp:positionV>
            <wp:extent cx="1920240" cy="1007745"/>
            <wp:effectExtent l="0" t="0" r="3810" b="1905"/>
            <wp:wrapTight wrapText="bothSides">
              <wp:wrapPolygon edited="0">
                <wp:start x="0" y="0"/>
                <wp:lineTo x="0" y="21233"/>
                <wp:lineTo x="21429" y="21233"/>
                <wp:lineTo x="21429"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24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39D">
        <w:rPr>
          <w:b/>
          <w:sz w:val="28"/>
          <w:szCs w:val="28"/>
        </w:rPr>
        <w:t>Brown’s Gas</w:t>
      </w:r>
      <w:r>
        <w:rPr>
          <w:shd w:val="clear" w:color="auto" w:fill="FFFFFF"/>
        </w:rPr>
        <w:t xml:space="preserve"> </w:t>
      </w:r>
    </w:p>
    <w:p w:rsidR="00DD52AB" w:rsidRPr="008704BC" w:rsidRDefault="008704BC" w:rsidP="00DD52AB">
      <w:pPr>
        <w:pStyle w:val="NoSpacing"/>
        <w:rPr>
          <w:shd w:val="clear" w:color="auto" w:fill="FFFFFF"/>
        </w:rPr>
      </w:pPr>
      <w:r>
        <w:rPr>
          <w:shd w:val="clear" w:color="auto" w:fill="FFFFFF"/>
        </w:rPr>
        <w:tab/>
      </w:r>
      <w:r w:rsidR="00E06C57">
        <w:rPr>
          <w:shd w:val="clear" w:color="auto" w:fill="FFFFFF"/>
        </w:rPr>
        <w:t>Brown’s</w:t>
      </w:r>
      <w:r w:rsidR="0003760B">
        <w:rPr>
          <w:shd w:val="clear" w:color="auto" w:fill="FFFFFF"/>
        </w:rPr>
        <w:t xml:space="preserve"> Gas is a mixed form of H</w:t>
      </w:r>
      <w:r w:rsidR="0003760B" w:rsidRPr="0003760B">
        <w:rPr>
          <w:shd w:val="clear" w:color="auto" w:fill="FFFFFF"/>
          <w:vertAlign w:val="subscript"/>
        </w:rPr>
        <w:t>2</w:t>
      </w:r>
      <w:r w:rsidR="0003760B">
        <w:rPr>
          <w:shd w:val="clear" w:color="auto" w:fill="FFFFFF"/>
        </w:rPr>
        <w:t xml:space="preserve"> that is easily produced at a fraction of the cost of pure H</w:t>
      </w:r>
      <w:r w:rsidR="0003760B" w:rsidRPr="0003760B">
        <w:rPr>
          <w:shd w:val="clear" w:color="auto" w:fill="FFFFFF"/>
          <w:vertAlign w:val="subscript"/>
        </w:rPr>
        <w:t>2</w:t>
      </w:r>
      <w:r w:rsidR="00E06C57">
        <w:rPr>
          <w:shd w:val="clear" w:color="auto" w:fill="FFFFFF"/>
        </w:rPr>
        <w:t xml:space="preserve">. Brown’s Gas </w:t>
      </w:r>
      <w:r w:rsidR="0003760B">
        <w:rPr>
          <w:shd w:val="clear" w:color="auto" w:fill="FFFFFF"/>
        </w:rPr>
        <w:t xml:space="preserve">has a few aliases: Hydroxy, HHO and </w:t>
      </w:r>
      <w:r w:rsidR="00E06C57">
        <w:rPr>
          <w:shd w:val="clear" w:color="auto" w:fill="FFFFFF"/>
        </w:rPr>
        <w:t>H</w:t>
      </w:r>
      <w:r w:rsidR="00E06C57" w:rsidRPr="0003760B">
        <w:rPr>
          <w:shd w:val="clear" w:color="auto" w:fill="FFFFFF"/>
          <w:vertAlign w:val="subscript"/>
        </w:rPr>
        <w:t>2</w:t>
      </w:r>
      <w:r w:rsidR="00E06C57">
        <w:rPr>
          <w:shd w:val="clear" w:color="auto" w:fill="FFFFFF"/>
        </w:rPr>
        <w:t>O</w:t>
      </w:r>
      <w:r w:rsidR="00E06C57" w:rsidRPr="0003760B">
        <w:rPr>
          <w:shd w:val="clear" w:color="auto" w:fill="FFFFFF"/>
          <w:vertAlign w:val="subscript"/>
        </w:rPr>
        <w:t>2</w:t>
      </w:r>
      <w:r w:rsidR="0003760B">
        <w:rPr>
          <w:shd w:val="clear" w:color="auto" w:fill="FFFFFF"/>
        </w:rPr>
        <w:t xml:space="preserve"> to name a few</w:t>
      </w:r>
      <w:r w:rsidR="00E06C57">
        <w:rPr>
          <w:shd w:val="clear" w:color="auto" w:fill="FFFFFF"/>
        </w:rPr>
        <w:t xml:space="preserve">.  Basically it is the vapor from water after electrolysis. </w:t>
      </w:r>
      <w:r w:rsidR="00DD52AB" w:rsidRPr="00FD4DA6">
        <w:t xml:space="preserve">Hydroxy gas (Brown's </w:t>
      </w:r>
      <w:r w:rsidR="00DD52AB" w:rsidRPr="00FD4DA6">
        <w:lastRenderedPageBreak/>
        <w:t>Gas) is a mixture of monoatomic and diatomic</w:t>
      </w:r>
      <w:r w:rsidR="00DD52AB">
        <w:t xml:space="preserve"> </w:t>
      </w:r>
      <w:r w:rsidR="00DD52AB" w:rsidRPr="00FD4DA6">
        <w:t xml:space="preserve">hydrogen and oxygen </w:t>
      </w:r>
      <w:r w:rsidR="00DD52AB">
        <w:t>referred to as</w:t>
      </w:r>
      <w:r w:rsidR="00DD52AB" w:rsidRPr="00FD4DA6">
        <w:t xml:space="preserve"> “Electrically Expanded</w:t>
      </w:r>
      <w:r w:rsidR="00DD52AB">
        <w:t xml:space="preserve"> </w:t>
      </w:r>
      <w:r w:rsidR="00DD52AB" w:rsidRPr="00FD4DA6">
        <w:t>Water (EEW)” or “Santilli Magnecules”.</w:t>
      </w:r>
      <w:r w:rsidR="00DD52AB">
        <w:t xml:space="preserve">  Browns gas has </w:t>
      </w:r>
      <w:r w:rsidR="00DD52AB" w:rsidRPr="00FD4DA6">
        <w:t xml:space="preserve">a cool flame about 130°C yet is able to melt </w:t>
      </w:r>
      <w:r w:rsidR="00DD52AB">
        <w:t>just about anything</w:t>
      </w:r>
      <w:r w:rsidR="00DD52AB" w:rsidRPr="00FD4DA6">
        <w:t xml:space="preserve">. </w:t>
      </w:r>
      <w:r w:rsidR="00DD52AB">
        <w:t>Although the flame is cool Brown’s G</w:t>
      </w:r>
      <w:r w:rsidR="00DD52AB" w:rsidRPr="00FD4DA6">
        <w:t>as can fuse brick, steel, sublimate tungsten</w:t>
      </w:r>
      <w:r w:rsidR="00DD52AB">
        <w:t>,</w:t>
      </w:r>
      <w:r w:rsidR="00DD52AB" w:rsidRPr="00FD4DA6">
        <w:t xml:space="preserve"> glaze quarts, and neutralize nuclear waste</w:t>
      </w:r>
      <w:r w:rsidR="00DD52AB">
        <w:t xml:space="preserve">. This Gas burns with a clean flame. It uses no atmospheric oxygen, and creates only pure water as its combustion product. </w:t>
      </w:r>
      <w:r w:rsidR="00DD52AB" w:rsidRPr="00FD4DA6">
        <w:t>(Michrowski, 1993</w:t>
      </w:r>
      <w:r w:rsidR="00DD52AB" w:rsidRPr="0019202A">
        <w:t xml:space="preserve">). </w:t>
      </w:r>
      <w:r w:rsidR="00DD52AB">
        <w:t xml:space="preserve"> </w:t>
      </w:r>
      <w:r w:rsidR="00E06C57">
        <w:rPr>
          <w:shd w:val="clear" w:color="auto" w:fill="FFFFFF"/>
        </w:rPr>
        <w:t xml:space="preserve">This gas cannot be stored safely it is </w:t>
      </w:r>
      <w:r w:rsidR="0003760B">
        <w:rPr>
          <w:shd w:val="clear" w:color="auto" w:fill="FFFFFF"/>
        </w:rPr>
        <w:t>very</w:t>
      </w:r>
      <w:r w:rsidR="00E06C57">
        <w:rPr>
          <w:shd w:val="clear" w:color="auto" w:fill="FFFFFF"/>
        </w:rPr>
        <w:t xml:space="preserve"> volatile and </w:t>
      </w:r>
      <w:r w:rsidR="0003760B" w:rsidRPr="00BE5F9A">
        <w:t>highly explosive at standard temperatures and pressures when mixed with air</w:t>
      </w:r>
      <w:r w:rsidR="0003760B">
        <w:rPr>
          <w:shd w:val="clear" w:color="auto" w:fill="FFFFFF"/>
        </w:rPr>
        <w:t xml:space="preserve"> (Cameron, 2012). </w:t>
      </w:r>
      <w:r w:rsidR="00DC2A54">
        <w:rPr>
          <w:shd w:val="clear" w:color="auto" w:fill="FFFFFF"/>
        </w:rPr>
        <w:t xml:space="preserve">As a result the forming and implementation </w:t>
      </w:r>
      <w:r w:rsidR="0003760B">
        <w:rPr>
          <w:shd w:val="clear" w:color="auto" w:fill="FFFFFF"/>
        </w:rPr>
        <w:t xml:space="preserve">must be done </w:t>
      </w:r>
      <w:r w:rsidR="00DC2A54">
        <w:rPr>
          <w:shd w:val="clear" w:color="auto" w:fill="FFFFFF"/>
        </w:rPr>
        <w:t>without ever storing or pressurizing</w:t>
      </w:r>
      <w:r w:rsidR="0003760B">
        <w:rPr>
          <w:shd w:val="clear" w:color="auto" w:fill="FFFFFF"/>
        </w:rPr>
        <w:t xml:space="preserve"> the gas, i.e., </w:t>
      </w:r>
      <w:r w:rsidR="00DC2A54">
        <w:rPr>
          <w:shd w:val="clear" w:color="auto" w:fill="FFFFFF"/>
        </w:rPr>
        <w:t xml:space="preserve">it must be used as it is produced. </w:t>
      </w:r>
      <w:r w:rsidR="0003760B">
        <w:rPr>
          <w:shd w:val="clear" w:color="auto" w:fill="FFFFFF"/>
        </w:rPr>
        <w:t>This necessitates the need for a production unit or</w:t>
      </w:r>
      <w:r w:rsidR="00B0736C">
        <w:rPr>
          <w:shd w:val="clear" w:color="auto" w:fill="FFFFFF"/>
        </w:rPr>
        <w:t>--HHO cell--</w:t>
      </w:r>
      <w:r w:rsidR="0003760B">
        <w:rPr>
          <w:shd w:val="clear" w:color="auto" w:fill="FFFFFF"/>
        </w:rPr>
        <w:t>for every application</w:t>
      </w:r>
      <w:r w:rsidR="00DC2A54">
        <w:rPr>
          <w:shd w:val="clear" w:color="auto" w:fill="FFFFFF"/>
        </w:rPr>
        <w:t>.</w:t>
      </w:r>
      <w:r w:rsidR="00B0736C">
        <w:rPr>
          <w:shd w:val="clear" w:color="auto" w:fill="FFFFFF"/>
        </w:rPr>
        <w:t xml:space="preserve"> </w:t>
      </w:r>
      <w:r w:rsidR="0055174A">
        <w:rPr>
          <w:shd w:val="clear" w:color="auto" w:fill="FFFFFF"/>
        </w:rPr>
        <w:t xml:space="preserve"> </w:t>
      </w:r>
      <w:r w:rsidR="00B66286">
        <w:rPr>
          <w:shd w:val="clear" w:color="auto" w:fill="FFFFFF"/>
        </w:rPr>
        <w:t>W</w:t>
      </w:r>
      <w:r w:rsidR="00D5039D" w:rsidRPr="00A95FDA">
        <w:rPr>
          <w:shd w:val="clear" w:color="auto" w:fill="FFFFFF"/>
        </w:rPr>
        <w:t>hen water is electrolyzed</w:t>
      </w:r>
      <w:r w:rsidR="00B66286">
        <w:rPr>
          <w:shd w:val="clear" w:color="auto" w:fill="FFFFFF"/>
        </w:rPr>
        <w:t xml:space="preserve"> (when electric current is past </w:t>
      </w:r>
      <w:r w:rsidR="001C5793">
        <w:rPr>
          <w:shd w:val="clear" w:color="auto" w:fill="FFFFFF"/>
        </w:rPr>
        <w:t>through</w:t>
      </w:r>
      <w:r w:rsidR="00B66286">
        <w:rPr>
          <w:shd w:val="clear" w:color="auto" w:fill="FFFFFF"/>
        </w:rPr>
        <w:t xml:space="preserve">) </w:t>
      </w:r>
      <w:r w:rsidR="00D5039D" w:rsidRPr="00A95FDA">
        <w:rPr>
          <w:shd w:val="clear" w:color="auto" w:fill="FFFFFF"/>
        </w:rPr>
        <w:t xml:space="preserve">Rydberg clusters may be formed. </w:t>
      </w:r>
      <w:r w:rsidR="00B66286">
        <w:rPr>
          <w:shd w:val="clear" w:color="auto" w:fill="FFFFFF"/>
        </w:rPr>
        <w:t xml:space="preserve">Clusters </w:t>
      </w:r>
      <w:r w:rsidR="00D5039D" w:rsidRPr="00A95FDA">
        <w:rPr>
          <w:shd w:val="clear" w:color="auto" w:fill="FFFFFF"/>
        </w:rPr>
        <w:t xml:space="preserve">of hydrogen and oxygen including water molecules in the </w:t>
      </w:r>
      <w:r w:rsidR="00B66286">
        <w:rPr>
          <w:shd w:val="clear" w:color="auto" w:fill="FFFFFF"/>
        </w:rPr>
        <w:t>“</w:t>
      </w:r>
      <w:r w:rsidR="00D5039D" w:rsidRPr="00A95FDA">
        <w:rPr>
          <w:shd w:val="clear" w:color="auto" w:fill="FFFFFF"/>
        </w:rPr>
        <w:t>highly energized trigonal-by pyramidal geometry, monatomic and diatomic hydrogen, free electrons and oxygen</w:t>
      </w:r>
      <w:r w:rsidR="00B66286">
        <w:rPr>
          <w:shd w:val="clear" w:color="auto" w:fill="FFFFFF"/>
        </w:rPr>
        <w:t>”</w:t>
      </w:r>
      <w:r w:rsidR="00D5039D">
        <w:rPr>
          <w:shd w:val="clear" w:color="auto" w:fill="FFFFFF"/>
        </w:rPr>
        <w:t xml:space="preserve"> (Eckman, 2010)</w:t>
      </w:r>
      <w:r w:rsidR="00D5039D" w:rsidRPr="00A95FDA">
        <w:rPr>
          <w:shd w:val="clear" w:color="auto" w:fill="FFFFFF"/>
        </w:rPr>
        <w:t>.</w:t>
      </w:r>
      <w:r w:rsidR="00D5039D">
        <w:rPr>
          <w:shd w:val="clear" w:color="auto" w:fill="FFFFFF"/>
        </w:rPr>
        <w:t xml:space="preserve">  </w:t>
      </w:r>
      <w:r w:rsidR="00D5039D" w:rsidRPr="00A95FDA">
        <w:rPr>
          <w:shd w:val="clear" w:color="auto" w:fill="FFFFFF"/>
        </w:rPr>
        <w:t xml:space="preserve">Rydberg clusters are in solids and liquids and are </w:t>
      </w:r>
      <w:r w:rsidR="00B66286">
        <w:rPr>
          <w:shd w:val="clear" w:color="auto" w:fill="FFFFFF"/>
        </w:rPr>
        <w:t>very</w:t>
      </w:r>
      <w:r w:rsidR="00D5039D" w:rsidRPr="00A95FDA">
        <w:rPr>
          <w:shd w:val="clear" w:color="auto" w:fill="FFFFFF"/>
        </w:rPr>
        <w:t xml:space="preserve"> stable </w:t>
      </w:r>
      <w:r w:rsidR="001C5793">
        <w:rPr>
          <w:shd w:val="clear" w:color="auto" w:fill="FFFFFF"/>
        </w:rPr>
        <w:t>for</w:t>
      </w:r>
      <w:r w:rsidR="00D5039D" w:rsidRPr="00A95FDA">
        <w:rPr>
          <w:shd w:val="clear" w:color="auto" w:fill="FFFFFF"/>
        </w:rPr>
        <w:t xml:space="preserve"> hours. In the case of HHO or Brown’s Gas these clusters have </w:t>
      </w:r>
      <w:r w:rsidR="001C5793" w:rsidRPr="0081707A">
        <w:t xml:space="preserve">shown a life span of about 10 </w:t>
      </w:r>
      <w:r w:rsidR="00D5039D" w:rsidRPr="0081707A">
        <w:t xml:space="preserve">(Santilli, 2006). </w:t>
      </w:r>
      <w:r w:rsidR="00DD52AB">
        <w:t>The make use of the h</w:t>
      </w:r>
      <w:r w:rsidR="00DD52AB" w:rsidRPr="0019202A">
        <w:t>ydroge</w:t>
      </w:r>
      <w:r w:rsidR="00DD52AB">
        <w:t xml:space="preserve">n bond, a relatively weak bond when compared to the covalent bond </w:t>
      </w:r>
      <w:r w:rsidR="00DD52AB" w:rsidRPr="00DD52AB">
        <w:t>(Mccarthy, 2008).</w:t>
      </w:r>
    </w:p>
    <w:p w:rsidR="00D5039D" w:rsidRPr="0081707A" w:rsidRDefault="00D5039D" w:rsidP="0081707A">
      <w:pPr>
        <w:pStyle w:val="NoSpacing"/>
      </w:pPr>
    </w:p>
    <w:p w:rsidR="0090098D" w:rsidRPr="0081707A" w:rsidRDefault="0090098D" w:rsidP="0081707A">
      <w:pPr>
        <w:pStyle w:val="NoSpacing"/>
        <w:rPr>
          <w:b/>
          <w:sz w:val="28"/>
          <w:szCs w:val="28"/>
        </w:rPr>
      </w:pPr>
      <w:r w:rsidRPr="0081707A">
        <w:rPr>
          <w:b/>
          <w:sz w:val="28"/>
          <w:szCs w:val="28"/>
        </w:rPr>
        <w:t>HHO Cells</w:t>
      </w:r>
    </w:p>
    <w:p w:rsidR="0090098D" w:rsidRDefault="0090098D" w:rsidP="0090098D">
      <w:pPr>
        <w:rPr>
          <w:shd w:val="clear" w:color="auto" w:fill="FFFFFF"/>
        </w:rPr>
      </w:pPr>
      <w:r w:rsidRPr="006429A6">
        <w:rPr>
          <w:noProof/>
          <w:shd w:val="clear" w:color="auto" w:fill="FFFFFF"/>
        </w:rPr>
        <w:drawing>
          <wp:anchor distT="0" distB="0" distL="114300" distR="114300" simplePos="0" relativeHeight="251831296" behindDoc="1" locked="0" layoutInCell="1" allowOverlap="1" wp14:anchorId="182A8C81" wp14:editId="335CE610">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830272" behindDoc="1" locked="0" layoutInCell="1" allowOverlap="1" wp14:anchorId="14BF3025" wp14:editId="05A6BAFC">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07A">
        <w:rPr>
          <w:shd w:val="clear" w:color="auto" w:fill="FFFFFF"/>
        </w:rPr>
        <w:tab/>
      </w:r>
      <w:r>
        <w:rPr>
          <w:shd w:val="clear" w:color="auto" w:fill="FFFFFF"/>
        </w:rPr>
        <w:t xml:space="preserve">There are two types of HHO cells currently. The Dry Cell where only the centers of the plates have electrolyte and the Wet Cell where the entire plates are submerged. The advantages for the dry cell water is less, generated heat is smaller due to circulation between cell and reservoir and easy access for testing plate voltages. The electric current used is also smaller because less of the power is converted into heat. The </w:t>
      </w:r>
      <w:r w:rsidR="00CA202B">
        <w:rPr>
          <w:shd w:val="clear" w:color="auto" w:fill="FFFFFF"/>
        </w:rPr>
        <w:t>plate usage are</w:t>
      </w:r>
      <w:r>
        <w:rPr>
          <w:shd w:val="clear" w:color="auto" w:fill="FFFFFF"/>
        </w:rPr>
        <w:t xml:space="preserve"> is only 60% versus 100% in a wet cell.</w:t>
      </w:r>
    </w:p>
    <w:p w:rsidR="0090098D" w:rsidRDefault="0090098D" w:rsidP="0090098D">
      <w:pPr>
        <w:rPr>
          <w:shd w:val="clear" w:color="auto" w:fill="FFFFFF"/>
        </w:rPr>
      </w:pPr>
      <w:r>
        <w:rPr>
          <w:shd w:val="clear" w:color="auto" w:fill="FFFFFF"/>
        </w:rPr>
        <w:t xml:space="preserve"> </w:t>
      </w:r>
      <w:r w:rsidR="0081707A">
        <w:rPr>
          <w:shd w:val="clear" w:color="auto" w:fill="FFFFFF"/>
        </w:rPr>
        <w:tab/>
      </w:r>
      <w:r>
        <w:rPr>
          <w:shd w:val="clear" w:color="auto" w:fill="FFFFFF"/>
        </w:rPr>
        <w:t>The Wet Cell is a generator with the electrodes fully immersed in the electrolyte. The advantages of the wet cell type gas production has more quantity</w:t>
      </w:r>
      <w:r w:rsidR="0081707A">
        <w:rPr>
          <w:shd w:val="clear" w:color="auto" w:fill="FFFFFF"/>
        </w:rPr>
        <w:t>, the flow is stable, construction and maintenance is easier (Bambagn et al, 2016)</w:t>
      </w:r>
      <w:r>
        <w:rPr>
          <w:shd w:val="clear" w:color="auto" w:fill="FFFFFF"/>
        </w:rPr>
        <w:t xml:space="preserve">. </w:t>
      </w:r>
    </w:p>
    <w:p w:rsidR="00767C27" w:rsidRDefault="00D5039D" w:rsidP="00951196">
      <w:pPr>
        <w:pStyle w:val="NoSpacing"/>
        <w:rPr>
          <w:b/>
          <w:sz w:val="28"/>
          <w:szCs w:val="28"/>
        </w:rPr>
      </w:pPr>
      <w:r>
        <w:rPr>
          <w:b/>
          <w:sz w:val="28"/>
          <w:szCs w:val="28"/>
        </w:rPr>
        <w:t>Stakeholders</w:t>
      </w:r>
    </w:p>
    <w:p w:rsidR="00203403" w:rsidRDefault="00767C27" w:rsidP="00951196">
      <w:pPr>
        <w:pStyle w:val="NoSpacing"/>
        <w:rPr>
          <w:shd w:val="clear" w:color="auto" w:fill="FFFFFF"/>
        </w:rPr>
      </w:pPr>
      <w:r>
        <w:rPr>
          <w:b/>
          <w:sz w:val="28"/>
          <w:szCs w:val="28"/>
        </w:rPr>
        <w:tab/>
      </w:r>
      <w:r w:rsidR="0055174A">
        <w:rPr>
          <w:shd w:val="clear" w:color="auto" w:fill="FFFFFF"/>
        </w:rPr>
        <w:t xml:space="preserve">Since HHO production is not </w:t>
      </w:r>
      <w:r w:rsidR="00B0736C">
        <w:rPr>
          <w:shd w:val="clear" w:color="auto" w:fill="FFFFFF"/>
        </w:rPr>
        <w:t xml:space="preserve">centralized, and storage is </w:t>
      </w:r>
      <w:r w:rsidR="0055174A">
        <w:rPr>
          <w:shd w:val="clear" w:color="auto" w:fill="FFFFFF"/>
        </w:rPr>
        <w:t>dangerous, it cannot be metered</w:t>
      </w:r>
      <w:r w:rsidR="00B0736C">
        <w:rPr>
          <w:shd w:val="clear" w:color="auto" w:fill="FFFFFF"/>
        </w:rPr>
        <w:t xml:space="preserve"> and monopolized</w:t>
      </w:r>
      <w:r w:rsidR="00CF0137">
        <w:rPr>
          <w:shd w:val="clear" w:color="auto" w:fill="FFFFFF"/>
        </w:rPr>
        <w:t>. As a result such technology</w:t>
      </w:r>
      <w:r w:rsidR="0055174A">
        <w:rPr>
          <w:shd w:val="clear" w:color="auto" w:fill="FFFFFF"/>
        </w:rPr>
        <w:t xml:space="preserve"> will be in offense to the four horseman </w:t>
      </w:r>
      <w:r w:rsidR="00484430">
        <w:rPr>
          <w:shd w:val="clear" w:color="auto" w:fill="FFFFFF"/>
        </w:rPr>
        <w:t>stakeholder</w:t>
      </w:r>
      <w:r w:rsidR="00CF0137">
        <w:rPr>
          <w:shd w:val="clear" w:color="auto" w:fill="FFFFFF"/>
        </w:rPr>
        <w:t>s</w:t>
      </w:r>
      <w:r w:rsidR="00484430">
        <w:rPr>
          <w:shd w:val="clear" w:color="auto" w:fill="FFFFFF"/>
        </w:rPr>
        <w:t xml:space="preserve"> </w:t>
      </w:r>
      <w:r w:rsidR="0055174A">
        <w:rPr>
          <w:shd w:val="clear" w:color="auto" w:fill="FFFFFF"/>
        </w:rPr>
        <w:t>b</w:t>
      </w:r>
      <w:r w:rsidR="00CF0137">
        <w:rPr>
          <w:shd w:val="clear" w:color="auto" w:fill="FFFFFF"/>
        </w:rPr>
        <w:t xml:space="preserve">ecause they cannot sell it which in turn </w:t>
      </w:r>
      <w:r w:rsidR="0055174A">
        <w:rPr>
          <w:shd w:val="clear" w:color="auto" w:fill="FFFFFF"/>
        </w:rPr>
        <w:t>cuts into</w:t>
      </w:r>
      <w:r w:rsidR="00CF0137">
        <w:rPr>
          <w:shd w:val="clear" w:color="auto" w:fill="FFFFFF"/>
        </w:rPr>
        <w:t xml:space="preserve"> </w:t>
      </w:r>
      <w:r w:rsidR="0055174A">
        <w:rPr>
          <w:shd w:val="clear" w:color="auto" w:fill="FFFFFF"/>
        </w:rPr>
        <w:t>profits. It is Tesla</w:t>
      </w:r>
      <w:r w:rsidR="0010321B">
        <w:rPr>
          <w:shd w:val="clear" w:color="auto" w:fill="FFFFFF"/>
        </w:rPr>
        <w:t>’</w:t>
      </w:r>
      <w:r w:rsidR="0055174A">
        <w:rPr>
          <w:shd w:val="clear" w:color="auto" w:fill="FFFFFF"/>
        </w:rPr>
        <w:t xml:space="preserve">s </w:t>
      </w:r>
      <w:r w:rsidR="0010321B">
        <w:rPr>
          <w:shd w:val="clear" w:color="auto" w:fill="FFFFFF"/>
        </w:rPr>
        <w:t>dilemma</w:t>
      </w:r>
      <w:r w:rsidR="0055174A">
        <w:rPr>
          <w:shd w:val="clear" w:color="auto" w:fill="FFFFFF"/>
        </w:rPr>
        <w:t xml:space="preserve"> all over again.</w:t>
      </w:r>
      <w:r w:rsidR="00484430">
        <w:rPr>
          <w:shd w:val="clear" w:color="auto" w:fill="FFFFFF"/>
        </w:rPr>
        <w:t xml:space="preserve"> Since the population at large is our other stakeholder</w:t>
      </w:r>
      <w:r w:rsidR="0055174A">
        <w:rPr>
          <w:shd w:val="clear" w:color="auto" w:fill="FFFFFF"/>
        </w:rPr>
        <w:t xml:space="preserve"> </w:t>
      </w:r>
      <w:r w:rsidR="00484430">
        <w:rPr>
          <w:shd w:val="clear" w:color="auto" w:fill="FFFFFF"/>
        </w:rPr>
        <w:t>l</w:t>
      </w:r>
      <w:r w:rsidR="0010321B">
        <w:rPr>
          <w:shd w:val="clear" w:color="auto" w:fill="FFFFFF"/>
        </w:rPr>
        <w:t>et us hope th</w:t>
      </w:r>
      <w:r w:rsidR="00CF0137">
        <w:rPr>
          <w:shd w:val="clear" w:color="auto" w:fill="FFFFFF"/>
        </w:rPr>
        <w:t xml:space="preserve">at we have better luck than him. Remember Tesla </w:t>
      </w:r>
      <w:r w:rsidR="0010321B">
        <w:rPr>
          <w:shd w:val="clear" w:color="auto" w:fill="FFFFFF"/>
        </w:rPr>
        <w:t>died bankrupt and alone in a small apartment after all his patents were stole</w:t>
      </w:r>
      <w:r w:rsidR="00CF0137">
        <w:rPr>
          <w:shd w:val="clear" w:color="auto" w:fill="FFFFFF"/>
        </w:rPr>
        <w:t xml:space="preserve"> and used for profit.  A</w:t>
      </w:r>
      <w:r w:rsidR="0010321B">
        <w:rPr>
          <w:shd w:val="clear" w:color="auto" w:fill="FFFFFF"/>
        </w:rPr>
        <w:t>lthough his scie</w:t>
      </w:r>
      <w:r w:rsidR="00CF0137">
        <w:rPr>
          <w:shd w:val="clear" w:color="auto" w:fill="FFFFFF"/>
        </w:rPr>
        <w:t>nce is still changing the world today, after all, w</w:t>
      </w:r>
      <w:r w:rsidR="0010321B">
        <w:rPr>
          <w:shd w:val="clear" w:color="auto" w:fill="FFFFFF"/>
        </w:rPr>
        <w:t>ho does not have a cell phone?  My only s</w:t>
      </w:r>
      <w:r w:rsidR="00CF0137">
        <w:rPr>
          <w:shd w:val="clear" w:color="auto" w:fill="FFFFFF"/>
        </w:rPr>
        <w:t xml:space="preserve">olution to this problem is that </w:t>
      </w:r>
      <w:r w:rsidR="0010321B">
        <w:rPr>
          <w:shd w:val="clear" w:color="auto" w:fill="FFFFFF"/>
        </w:rPr>
        <w:t>the changes be small.  Unable to address the first foreseen problem more than that</w:t>
      </w:r>
      <w:r w:rsidR="00CF0137">
        <w:rPr>
          <w:shd w:val="clear" w:color="auto" w:fill="FFFFFF"/>
        </w:rPr>
        <w:t>,</w:t>
      </w:r>
      <w:r w:rsidR="0010321B">
        <w:rPr>
          <w:shd w:val="clear" w:color="auto" w:fill="FFFFFF"/>
        </w:rPr>
        <w:t xml:space="preserve"> w</w:t>
      </w:r>
      <w:r w:rsidR="00CF0137">
        <w:rPr>
          <w:shd w:val="clear" w:color="auto" w:fill="FFFFFF"/>
        </w:rPr>
        <w:t>e will concentrate on the other foreseen problems</w:t>
      </w:r>
      <w:r w:rsidR="0010321B">
        <w:rPr>
          <w:shd w:val="clear" w:color="auto" w:fill="FFFFFF"/>
        </w:rPr>
        <w:t>.</w:t>
      </w:r>
      <w:r w:rsidR="00765607">
        <w:rPr>
          <w:shd w:val="clear" w:color="auto" w:fill="FFFFFF"/>
        </w:rPr>
        <w:t xml:space="preserve">  </w:t>
      </w:r>
      <w:r w:rsidR="00203403">
        <w:rPr>
          <w:shd w:val="clear" w:color="auto" w:fill="FFFFFF"/>
        </w:rPr>
        <w:t xml:space="preserve">Stockholm environment institute suggest we might begin by simply limiting the amount of permitted fossil fuel licenses we allow. </w:t>
      </w:r>
      <w:r w:rsidRPr="00951196">
        <w:rPr>
          <w:noProof/>
          <w:shd w:val="clear" w:color="auto" w:fill="FFFFFF"/>
        </w:rPr>
        <w:drawing>
          <wp:anchor distT="0" distB="0" distL="114300" distR="114300" simplePos="0" relativeHeight="251742208" behindDoc="1" locked="0" layoutInCell="1" allowOverlap="1" wp14:anchorId="53348F2E" wp14:editId="2265A6EA">
            <wp:simplePos x="0" y="0"/>
            <wp:positionH relativeFrom="column">
              <wp:posOffset>4064635</wp:posOffset>
            </wp:positionH>
            <wp:positionV relativeFrom="paragraph">
              <wp:posOffset>162741</wp:posOffset>
            </wp:positionV>
            <wp:extent cx="1816100" cy="1490980"/>
            <wp:effectExtent l="0" t="0" r="0" b="0"/>
            <wp:wrapTight wrapText="bothSides">
              <wp:wrapPolygon edited="0">
                <wp:start x="0" y="0"/>
                <wp:lineTo x="0" y="21250"/>
                <wp:lineTo x="21298" y="21250"/>
                <wp:lineTo x="2129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10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403">
        <w:rPr>
          <w:shd w:val="clear" w:color="auto" w:fill="FFFFFF"/>
        </w:rPr>
        <w:t>In their declaration that avoiding dangerous clima</w:t>
      </w:r>
      <w:r w:rsidR="00951196">
        <w:rPr>
          <w:shd w:val="clear" w:color="auto" w:fill="FFFFFF"/>
        </w:rPr>
        <w:t xml:space="preserve">te change </w:t>
      </w:r>
      <w:r w:rsidR="00203403">
        <w:rPr>
          <w:shd w:val="clear" w:color="auto" w:fill="FFFFFF"/>
        </w:rPr>
        <w:t>require</w:t>
      </w:r>
      <w:r w:rsidR="00951196">
        <w:rPr>
          <w:shd w:val="clear" w:color="auto" w:fill="FFFFFF"/>
        </w:rPr>
        <w:t>s</w:t>
      </w:r>
      <w:r w:rsidR="00203403">
        <w:rPr>
          <w:shd w:val="clear" w:color="auto" w:fill="FFFFFF"/>
        </w:rPr>
        <w:t xml:space="preserve"> rapid tran</w:t>
      </w:r>
      <w:r w:rsidR="00951196">
        <w:rPr>
          <w:shd w:val="clear" w:color="auto" w:fill="FFFFFF"/>
        </w:rPr>
        <w:t xml:space="preserve">sition away from fossil fuels and that a full </w:t>
      </w:r>
      <w:r w:rsidR="00203403">
        <w:rPr>
          <w:shd w:val="clear" w:color="auto" w:fill="FFFFFF"/>
        </w:rPr>
        <w:t>phase-out of global fossil fuel consumption – particularly coal and oil—</w:t>
      </w:r>
      <w:r w:rsidR="00951196">
        <w:rPr>
          <w:shd w:val="clear" w:color="auto" w:fill="FFFFFF"/>
        </w:rPr>
        <w:t>will have to be</w:t>
      </w:r>
      <w:r w:rsidR="00203403">
        <w:rPr>
          <w:shd w:val="clear" w:color="auto" w:fill="FFFFFF"/>
        </w:rPr>
        <w:t xml:space="preserve"> complete</w:t>
      </w:r>
      <w:r w:rsidR="00951196">
        <w:rPr>
          <w:shd w:val="clear" w:color="auto" w:fill="FFFFFF"/>
        </w:rPr>
        <w:t>d</w:t>
      </w:r>
      <w:r w:rsidR="00203403">
        <w:rPr>
          <w:shd w:val="clear" w:color="auto" w:fill="FFFFFF"/>
        </w:rPr>
        <w:t xml:space="preserve"> within </w:t>
      </w:r>
      <w:r w:rsidR="00951196">
        <w:rPr>
          <w:shd w:val="clear" w:color="auto" w:fill="FFFFFF"/>
        </w:rPr>
        <w:t xml:space="preserve">the next </w:t>
      </w:r>
      <w:r w:rsidR="00203403">
        <w:rPr>
          <w:shd w:val="clear" w:color="auto" w:fill="FFFFFF"/>
        </w:rPr>
        <w:t xml:space="preserve">50 years (Rogelj et al, </w:t>
      </w:r>
      <w:r w:rsidR="00203403">
        <w:rPr>
          <w:shd w:val="clear" w:color="auto" w:fill="FFFFFF"/>
        </w:rPr>
        <w:lastRenderedPageBreak/>
        <w:t>2015)</w:t>
      </w:r>
      <w:r w:rsidR="00951196">
        <w:rPr>
          <w:shd w:val="clear" w:color="auto" w:fill="FFFFFF"/>
        </w:rPr>
        <w:t xml:space="preserve">, reports a tentative reduction in </w:t>
      </w:r>
      <w:r w:rsidR="00203403" w:rsidRPr="00951196">
        <w:rPr>
          <w:shd w:val="clear" w:color="auto" w:fill="FFFFFF"/>
        </w:rPr>
        <w:t>CO</w:t>
      </w:r>
      <w:r w:rsidR="00203403" w:rsidRPr="00951196">
        <w:rPr>
          <w:shd w:val="clear" w:color="auto" w:fill="FFFFFF"/>
          <w:vertAlign w:val="subscript"/>
        </w:rPr>
        <w:t>2</w:t>
      </w:r>
      <w:r w:rsidR="00203403" w:rsidRPr="00951196">
        <w:rPr>
          <w:shd w:val="clear" w:color="auto" w:fill="FFFFFF"/>
        </w:rPr>
        <w:t xml:space="preserve"> emission by </w:t>
      </w:r>
      <w:r w:rsidR="00951196">
        <w:rPr>
          <w:shd w:val="clear" w:color="auto" w:fill="FFFFFF"/>
        </w:rPr>
        <w:t xml:space="preserve">simply </w:t>
      </w:r>
      <w:r w:rsidR="00203403" w:rsidRPr="00951196">
        <w:rPr>
          <w:shd w:val="clear" w:color="auto" w:fill="FFFFFF"/>
        </w:rPr>
        <w:t>limiting the permitted extraction</w:t>
      </w:r>
      <w:r w:rsidR="00951196">
        <w:rPr>
          <w:shd w:val="clear" w:color="auto" w:fill="FFFFFF"/>
        </w:rPr>
        <w:t>s</w:t>
      </w:r>
      <w:r w:rsidR="00203403" w:rsidRPr="00951196">
        <w:rPr>
          <w:shd w:val="clear" w:color="auto" w:fill="FFFFFF"/>
        </w:rPr>
        <w:t xml:space="preserve"> of fossil fuels</w:t>
      </w:r>
      <w:r w:rsidR="00203403">
        <w:rPr>
          <w:shd w:val="clear" w:color="auto" w:fill="FFFFFF"/>
        </w:rPr>
        <w:t xml:space="preserve">. </w:t>
      </w:r>
      <w:r w:rsidR="00951196">
        <w:rPr>
          <w:shd w:val="clear" w:color="auto" w:fill="FFFFFF"/>
        </w:rPr>
        <w:t>U</w:t>
      </w:r>
      <w:r w:rsidR="00203403">
        <w:rPr>
          <w:shd w:val="clear" w:color="auto" w:fill="FFFFFF"/>
        </w:rPr>
        <w:t>nder such a policy</w:t>
      </w:r>
      <w:r w:rsidR="00951196">
        <w:rPr>
          <w:shd w:val="clear" w:color="auto" w:fill="FFFFFF"/>
        </w:rPr>
        <w:t xml:space="preserve"> </w:t>
      </w:r>
      <w:r w:rsidR="00203403">
        <w:rPr>
          <w:shd w:val="clear" w:color="auto" w:fill="FFFFFF"/>
        </w:rPr>
        <w:t xml:space="preserve">coal production </w:t>
      </w:r>
      <w:r w:rsidR="00951196">
        <w:rPr>
          <w:shd w:val="clear" w:color="auto" w:fill="FFFFFF"/>
        </w:rPr>
        <w:t>in the U.S. would steadily decline. To add to this o</w:t>
      </w:r>
      <w:r w:rsidR="00203403">
        <w:rPr>
          <w:shd w:val="clear" w:color="auto" w:fill="FFFFFF"/>
        </w:rPr>
        <w:t>il and gas extraction would drop as well</w:t>
      </w:r>
      <w:r w:rsidR="00951196">
        <w:rPr>
          <w:shd w:val="clear" w:color="auto" w:fill="FFFFFF"/>
        </w:rPr>
        <w:t>. They conclude the p</w:t>
      </w:r>
      <w:r w:rsidR="00203403">
        <w:rPr>
          <w:shd w:val="clear" w:color="auto" w:fill="FFFFFF"/>
        </w:rPr>
        <w:t xml:space="preserve">hasing out </w:t>
      </w:r>
      <w:r w:rsidR="00951196">
        <w:rPr>
          <w:shd w:val="clear" w:color="auto" w:fill="FFFFFF"/>
        </w:rPr>
        <w:t xml:space="preserve">of </w:t>
      </w:r>
      <w:r w:rsidR="00203403">
        <w:rPr>
          <w:shd w:val="clear" w:color="auto" w:fill="FFFFFF"/>
        </w:rPr>
        <w:t xml:space="preserve">federal leases </w:t>
      </w:r>
      <w:r w:rsidR="00951196">
        <w:rPr>
          <w:shd w:val="clear" w:color="auto" w:fill="FFFFFF"/>
        </w:rPr>
        <w:t>for fossil fuel extraction would</w:t>
      </w:r>
      <w:r w:rsidR="00203403">
        <w:rPr>
          <w:shd w:val="clear" w:color="auto" w:fill="FFFFFF"/>
        </w:rPr>
        <w:t xml:space="preserve"> reduce global CO</w:t>
      </w:r>
      <w:r w:rsidR="00203403" w:rsidRPr="00A72FAF">
        <w:rPr>
          <w:shd w:val="clear" w:color="auto" w:fill="FFFFFF"/>
          <w:vertAlign w:val="subscript"/>
        </w:rPr>
        <w:t>2</w:t>
      </w:r>
      <w:r w:rsidR="00203403">
        <w:rPr>
          <w:shd w:val="clear" w:color="auto" w:fill="FFFFFF"/>
        </w:rPr>
        <w:t xml:space="preserve"> emissions by 100 million tons per </w:t>
      </w:r>
      <w:r w:rsidR="00951196">
        <w:rPr>
          <w:shd w:val="clear" w:color="auto" w:fill="FFFFFF"/>
        </w:rPr>
        <w:t xml:space="preserve">year. These </w:t>
      </w:r>
      <w:r w:rsidR="00203403">
        <w:rPr>
          <w:shd w:val="clear" w:color="auto" w:fill="FFFFFF"/>
        </w:rPr>
        <w:t>finding</w:t>
      </w:r>
      <w:r w:rsidR="00951196">
        <w:rPr>
          <w:shd w:val="clear" w:color="auto" w:fill="FFFFFF"/>
        </w:rPr>
        <w:t>s</w:t>
      </w:r>
      <w:r w:rsidR="00203403">
        <w:rPr>
          <w:shd w:val="clear" w:color="auto" w:fill="FFFFFF"/>
        </w:rPr>
        <w:t xml:space="preserve"> suggest that policy-makers should give greater attention slow</w:t>
      </w:r>
      <w:r w:rsidR="00951196">
        <w:rPr>
          <w:shd w:val="clear" w:color="auto" w:fill="FFFFFF"/>
        </w:rPr>
        <w:t>ing down</w:t>
      </w:r>
      <w:r w:rsidR="00203403">
        <w:rPr>
          <w:shd w:val="clear" w:color="auto" w:fill="FFFFFF"/>
        </w:rPr>
        <w:t xml:space="preserve"> the expansion of fossil fuel supplies</w:t>
      </w:r>
      <w:r w:rsidR="00951196">
        <w:rPr>
          <w:shd w:val="clear" w:color="auto" w:fill="FFFFFF"/>
        </w:rPr>
        <w:t>. Fossil fuel expansion is at an all-time</w:t>
      </w:r>
      <w:r w:rsidR="00203403">
        <w:rPr>
          <w:shd w:val="clear" w:color="auto" w:fill="FFFFFF"/>
        </w:rPr>
        <w:t xml:space="preserve"> </w:t>
      </w:r>
      <w:r w:rsidR="00951196">
        <w:rPr>
          <w:shd w:val="clear" w:color="auto" w:fill="FFFFFF"/>
        </w:rPr>
        <w:t xml:space="preserve">and are only moving upwards </w:t>
      </w:r>
      <w:r w:rsidR="00203403">
        <w:rPr>
          <w:shd w:val="clear" w:color="auto" w:fill="FFFFFF"/>
        </w:rPr>
        <w:t xml:space="preserve">(Rystad, 2015).  </w:t>
      </w:r>
      <w:r w:rsidR="00951196">
        <w:rPr>
          <w:shd w:val="clear" w:color="auto" w:fill="FFFFFF"/>
        </w:rPr>
        <w:t xml:space="preserve">Investments like this will </w:t>
      </w:r>
      <w:r w:rsidR="00203403">
        <w:rPr>
          <w:shd w:val="clear" w:color="auto" w:fill="FFFFFF"/>
        </w:rPr>
        <w:t xml:space="preserve">lock in long-term fuel supplies, while trying </w:t>
      </w:r>
      <w:r w:rsidR="00951196">
        <w:rPr>
          <w:shd w:val="clear" w:color="auto" w:fill="FFFFFF"/>
        </w:rPr>
        <w:t xml:space="preserve">the population to fossil revenues </w:t>
      </w:r>
      <w:r w:rsidR="00203403">
        <w:rPr>
          <w:shd w:val="clear" w:color="auto" w:fill="FFFFFF"/>
        </w:rPr>
        <w:t>(Erickson et al. 2015).</w:t>
      </w:r>
    </w:p>
    <w:p w:rsidR="00951196" w:rsidRDefault="00951196" w:rsidP="00203403">
      <w:pPr>
        <w:pStyle w:val="NoSpacing"/>
        <w:rPr>
          <w:shd w:val="clear" w:color="auto" w:fill="FFFFFF"/>
        </w:rPr>
      </w:pPr>
    </w:p>
    <w:p w:rsidR="00F345D0" w:rsidRPr="00CF0137" w:rsidRDefault="00F345D0" w:rsidP="00F345D0">
      <w:pPr>
        <w:pStyle w:val="NoSpacing"/>
        <w:rPr>
          <w:b/>
          <w:sz w:val="28"/>
          <w:szCs w:val="28"/>
        </w:rPr>
      </w:pPr>
      <w:r w:rsidRPr="00CF0137">
        <w:rPr>
          <w:b/>
          <w:sz w:val="28"/>
          <w:szCs w:val="28"/>
        </w:rPr>
        <w:t xml:space="preserve">Internal Combustion </w:t>
      </w:r>
      <w:r w:rsidR="00CF0137" w:rsidRPr="00CF0137">
        <w:rPr>
          <w:b/>
          <w:sz w:val="28"/>
          <w:szCs w:val="28"/>
        </w:rPr>
        <w:t>Fundamentals</w:t>
      </w:r>
      <w:r w:rsidRPr="00CF0137">
        <w:rPr>
          <w:b/>
          <w:sz w:val="28"/>
          <w:szCs w:val="28"/>
        </w:rPr>
        <w:t>.</w:t>
      </w:r>
    </w:p>
    <w:p w:rsidR="00F345D0" w:rsidRDefault="00CF0137" w:rsidP="00F345D0">
      <w:pPr>
        <w:pStyle w:val="NoSpacing"/>
      </w:pPr>
      <w:r>
        <w:tab/>
        <w:t xml:space="preserve">The engine used mostly powered by burning fossil fuel is the </w:t>
      </w:r>
      <w:r w:rsidR="00846F83">
        <w:t>internal</w:t>
      </w:r>
      <w:r w:rsidR="00F345D0">
        <w:t xml:space="preserve"> combustion Engine</w:t>
      </w:r>
      <w:r>
        <w:t xml:space="preserve"> </w:t>
      </w:r>
      <w:r w:rsidR="00F345D0">
        <w:t xml:space="preserve">(ICE). </w:t>
      </w:r>
      <w:r w:rsidR="00846F83">
        <w:t xml:space="preserve">These come in two main models the spark ignition (SI) known as a gasoline engine, and </w:t>
      </w:r>
      <w:r>
        <w:t>the compression ignition (CI</w:t>
      </w:r>
      <w:r w:rsidR="00846F83">
        <w:t>) engine k</w:t>
      </w:r>
      <w:r>
        <w:t>now</w:t>
      </w:r>
      <w:r w:rsidR="00846F83">
        <w:t>n as the</w:t>
      </w:r>
      <w:r>
        <w:t xml:space="preserve"> diesel engine. </w:t>
      </w:r>
      <w:r w:rsidR="00846F83">
        <w:t xml:space="preserve">Each of these come in a range of styles and types. The four stroke, the two stroke, and rotary are among these types; the stroke is defined as how many times the piston travels up and down in one cycle. We will be dealing with the four stroke models mostly to help us understand engine fundamentals </w:t>
      </w:r>
      <w:r w:rsidR="00765607">
        <w:t>(Kahraman, 2005; Ha</w:t>
      </w:r>
      <w:r w:rsidR="00846F83" w:rsidRPr="00846F83">
        <w:t xml:space="preserve">ywood, 1998). </w:t>
      </w:r>
      <w:r w:rsidR="00846F83">
        <w:t>The following pictures are from Haywood, 1998.</w:t>
      </w:r>
    </w:p>
    <w:p w:rsidR="00F345D0" w:rsidRDefault="007C7A66" w:rsidP="00F345D0">
      <w:pPr>
        <w:pStyle w:val="NoSpacing"/>
      </w:pPr>
      <w:r w:rsidRPr="00D914D2">
        <w:rPr>
          <w:noProof/>
        </w:rPr>
        <w:drawing>
          <wp:anchor distT="0" distB="0" distL="114300" distR="114300" simplePos="0" relativeHeight="251718656" behindDoc="1" locked="0" layoutInCell="1" allowOverlap="1" wp14:anchorId="4FB9FB91" wp14:editId="2CF4D008">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717632" behindDoc="1" locked="0" layoutInCell="1" allowOverlap="1" wp14:anchorId="46DD7B07" wp14:editId="39C59742">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5D0" w:rsidRDefault="00F345D0" w:rsidP="00F345D0">
      <w:pPr>
        <w:pStyle w:val="NoSpacing"/>
      </w:pPr>
    </w:p>
    <w:p w:rsidR="00F345D0" w:rsidRDefault="00F345D0" w:rsidP="00F345D0">
      <w:pPr>
        <w:pStyle w:val="NoSpacing"/>
      </w:pPr>
    </w:p>
    <w:p w:rsidR="00F345D0" w:rsidRDefault="00F345D0" w:rsidP="00F345D0">
      <w:pPr>
        <w:pStyle w:val="NoSpacing"/>
      </w:pPr>
    </w:p>
    <w:p w:rsidR="00F345D0" w:rsidRDefault="00F345D0" w:rsidP="00F345D0">
      <w:pPr>
        <w:pStyle w:val="NoSpacing"/>
      </w:pPr>
    </w:p>
    <w:p w:rsidR="00F345D0" w:rsidRDefault="00F345D0" w:rsidP="00F345D0">
      <w:pPr>
        <w:pStyle w:val="NoSpacing"/>
      </w:pPr>
    </w:p>
    <w:p w:rsidR="00F345D0" w:rsidRDefault="00F345D0" w:rsidP="00F345D0">
      <w:pPr>
        <w:pStyle w:val="NoSpacing"/>
      </w:pPr>
    </w:p>
    <w:p w:rsidR="00F345D0" w:rsidRDefault="00F345D0" w:rsidP="00F345D0">
      <w:pPr>
        <w:pStyle w:val="NoSpacing"/>
      </w:pPr>
    </w:p>
    <w:p w:rsidR="00F345D0" w:rsidRDefault="002A7B6B" w:rsidP="00F345D0">
      <w:pPr>
        <w:pStyle w:val="NoSpacing"/>
      </w:pPr>
      <w:r>
        <w:tab/>
      </w:r>
      <w:r w:rsidR="00846F83">
        <w:t xml:space="preserve">The picture on the left references the four stroke per cycle, and the picture on the right is two typical types for fuel carburation. Basically fuel travels through the </w:t>
      </w:r>
      <w:r w:rsidR="00AA4CB9">
        <w:t>carburetor</w:t>
      </w:r>
      <w:r w:rsidR="00846F83">
        <w:t xml:space="preserve">, or injector to the cylinder on the intake down stroke. The fuel is compressed on the following compression up stroke. Combustion occurs either due to spark on SI engines of compression on CI engines which pushes the piston </w:t>
      </w:r>
      <w:r w:rsidR="00AA4CB9">
        <w:t>down on the combustion stroke and the leftovers and evacuated on the last up stroke called the exhaust stroke. Then the process repeats (Haywood, 1998).</w:t>
      </w:r>
      <w:r w:rsidR="00D26371">
        <w:t xml:space="preserve"> In our literature reviews engine torque will</w:t>
      </w:r>
      <w:r w:rsidR="00F345D0">
        <w:t xml:space="preserve"> normally</w:t>
      </w:r>
      <w:r w:rsidR="00D26371">
        <w:t xml:space="preserve"> be</w:t>
      </w:r>
      <w:r w:rsidR="00F345D0">
        <w:t xml:space="preserve"> measured with a dynamomete</w:t>
      </w:r>
      <w:r w:rsidR="00D26371">
        <w:t>r. The engines</w:t>
      </w:r>
      <w:r w:rsidR="00F345D0">
        <w:t xml:space="preserve"> output shaft is </w:t>
      </w:r>
      <w:r w:rsidR="00D26371">
        <w:t>coupled to the dynamometer much like a transmission is to an auto</w:t>
      </w:r>
      <w:r w:rsidR="00F345D0">
        <w:t xml:space="preserve">. </w:t>
      </w:r>
      <w:r w:rsidR="00D26371">
        <w:t xml:space="preserve">Then torque coefficient is found </w:t>
      </w:r>
      <w:r w:rsidR="00894126">
        <w:t>using an</w:t>
      </w:r>
      <w:r w:rsidR="00D26371">
        <w:t xml:space="preserve"> equation.</w:t>
      </w:r>
    </w:p>
    <w:p w:rsidR="00D26371" w:rsidRDefault="00D26371" w:rsidP="00F345D0">
      <w:pPr>
        <w:pStyle w:val="NoSpacing"/>
      </w:pPr>
    </w:p>
    <w:p w:rsidR="00F345D0" w:rsidRDefault="00F345D0" w:rsidP="00F345D0">
      <w:pPr>
        <w:pStyle w:val="NoSpacing"/>
      </w:pPr>
      <w:r>
        <w:t>P (kW) = 2p w (rev / s) ´ T (Nm) x 10-3 brake mean effective pressure (bmep ).</w:t>
      </w:r>
    </w:p>
    <w:p w:rsidR="00D26371" w:rsidRDefault="00D26371" w:rsidP="00F345D0">
      <w:pPr>
        <w:pStyle w:val="NoSpacing"/>
      </w:pPr>
    </w:p>
    <w:p w:rsidR="00F345D0" w:rsidRPr="0017220C" w:rsidRDefault="00F345D0" w:rsidP="00F345D0">
      <w:pPr>
        <w:pStyle w:val="NoSpacing"/>
      </w:pPr>
      <w:r w:rsidRPr="00D914D2">
        <w:rPr>
          <w:noProof/>
        </w:rPr>
        <w:drawing>
          <wp:anchor distT="0" distB="0" distL="114300" distR="114300" simplePos="0" relativeHeight="251719680" behindDoc="1" locked="0" layoutInCell="1" allowOverlap="1" wp14:anchorId="185C7758" wp14:editId="2E5B2F61">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rsidR="00F345D0" w:rsidRDefault="00F345D0" w:rsidP="00F345D0">
      <w:pPr>
        <w:pStyle w:val="NoSpacing"/>
        <w:rPr>
          <w:shd w:val="clear" w:color="auto" w:fill="FFFFFF"/>
        </w:rPr>
      </w:pPr>
    </w:p>
    <w:p w:rsidR="00F345D0" w:rsidRDefault="00F345D0" w:rsidP="00F345D0">
      <w:pPr>
        <w:pStyle w:val="NoSpacing"/>
        <w:rPr>
          <w:shd w:val="clear" w:color="auto" w:fill="FFFFFF"/>
        </w:rPr>
      </w:pPr>
    </w:p>
    <w:p w:rsidR="00F345D0" w:rsidRDefault="00D26371" w:rsidP="00AD2D8E">
      <w:pPr>
        <w:pStyle w:val="NoSpacing"/>
      </w:pPr>
      <w:r>
        <w:t xml:space="preserve">When doing the math </w:t>
      </w:r>
      <w:r w:rsidR="00C833E7">
        <w:t xml:space="preserve">it is found that a perfect energy conversion is not attainable. The best that is found is about 96% </w:t>
      </w:r>
      <w:r w:rsidR="00765607">
        <w:t>(Kahraman, 2005; Ha</w:t>
      </w:r>
      <w:r w:rsidR="00F345D0">
        <w:t>ywood, 1998)</w:t>
      </w:r>
      <w:r w:rsidR="00F345D0" w:rsidRPr="00F345D0">
        <w:rPr>
          <w:shd w:val="clear" w:color="auto" w:fill="FFFFFF"/>
        </w:rPr>
        <w:t xml:space="preserve"> </w:t>
      </w:r>
      <w:r w:rsidR="00F345D0">
        <w:rPr>
          <w:shd w:val="clear" w:color="auto" w:fill="FFFFFF"/>
        </w:rPr>
        <w:t>(Yilmaz, 2010)</w:t>
      </w:r>
      <w:r w:rsidR="00F345D0">
        <w:t>.</w:t>
      </w:r>
    </w:p>
    <w:p w:rsidR="0003760B" w:rsidRDefault="0003760B" w:rsidP="00AD2D8E">
      <w:pPr>
        <w:pStyle w:val="NoSpacing"/>
        <w:rPr>
          <w:shd w:val="clear" w:color="auto" w:fill="FFFFFF"/>
        </w:rPr>
      </w:pPr>
    </w:p>
    <w:p w:rsidR="004819F0" w:rsidRPr="004B5085" w:rsidRDefault="004819F0" w:rsidP="00AD2D8E">
      <w:pPr>
        <w:pStyle w:val="NoSpacing"/>
        <w:rPr>
          <w:b/>
          <w:sz w:val="28"/>
          <w:szCs w:val="28"/>
          <w:shd w:val="clear" w:color="auto" w:fill="FFFFFF"/>
        </w:rPr>
      </w:pPr>
      <w:r w:rsidRPr="004B5085">
        <w:rPr>
          <w:b/>
          <w:sz w:val="28"/>
          <w:szCs w:val="28"/>
          <w:shd w:val="clear" w:color="auto" w:fill="FFFFFF"/>
        </w:rPr>
        <w:t>Electrons</w:t>
      </w:r>
      <w:r w:rsidR="00D5039D" w:rsidRPr="004B5085">
        <w:rPr>
          <w:b/>
          <w:sz w:val="28"/>
          <w:szCs w:val="28"/>
          <w:shd w:val="clear" w:color="auto" w:fill="FFFFFF"/>
        </w:rPr>
        <w:t>,</w:t>
      </w:r>
      <w:r w:rsidR="0090119E" w:rsidRPr="004B5085">
        <w:rPr>
          <w:b/>
          <w:sz w:val="28"/>
          <w:szCs w:val="28"/>
          <w:shd w:val="clear" w:color="auto" w:fill="FFFFFF"/>
        </w:rPr>
        <w:t xml:space="preserve"> Water</w:t>
      </w:r>
      <w:r w:rsidRPr="004B5085">
        <w:rPr>
          <w:b/>
          <w:sz w:val="28"/>
          <w:szCs w:val="28"/>
          <w:shd w:val="clear" w:color="auto" w:fill="FFFFFF"/>
        </w:rPr>
        <w:t xml:space="preserve"> and Conductivity</w:t>
      </w:r>
    </w:p>
    <w:p w:rsidR="004819F0" w:rsidRDefault="002406E9" w:rsidP="00C03C13">
      <w:pPr>
        <w:pStyle w:val="ListParagraph"/>
        <w:ind w:left="0"/>
        <w:rPr>
          <w:shd w:val="clear" w:color="auto" w:fill="FFFFFF"/>
        </w:rPr>
      </w:pPr>
      <w:r w:rsidRPr="005337E7">
        <w:rPr>
          <w:noProof/>
          <w:shd w:val="clear" w:color="auto" w:fill="FFFFFF"/>
        </w:rPr>
        <w:drawing>
          <wp:anchor distT="0" distB="0" distL="114300" distR="114300" simplePos="0" relativeHeight="251794432" behindDoc="1" locked="0" layoutInCell="1" allowOverlap="1" wp14:anchorId="47045ED8" wp14:editId="0DB76880">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126">
        <w:rPr>
          <w:shd w:val="clear" w:color="auto" w:fill="FFFFFF"/>
        </w:rPr>
        <w:tab/>
      </w:r>
      <w:r w:rsidR="00D5039D">
        <w:rPr>
          <w:shd w:val="clear" w:color="auto" w:fill="FFFFFF"/>
        </w:rPr>
        <w:t>Water H</w:t>
      </w:r>
      <w:r w:rsidR="00D5039D" w:rsidRPr="008B429C">
        <w:rPr>
          <w:shd w:val="clear" w:color="auto" w:fill="FFFFFF"/>
          <w:vertAlign w:val="subscript"/>
        </w:rPr>
        <w:t>2</w:t>
      </w:r>
      <w:r w:rsidR="00D5039D">
        <w:rPr>
          <w:shd w:val="clear" w:color="auto" w:fill="FFFFFF"/>
        </w:rPr>
        <w:t>O is a compound that is most important in life</w:t>
      </w:r>
      <w:r w:rsidR="00894126">
        <w:rPr>
          <w:shd w:val="clear" w:color="auto" w:fill="FFFFFF"/>
        </w:rPr>
        <w:t>.  Because of this I am against using water hydrolysis as a formal means of producing power.  I much prefer reclamation and the recycling of Biomass and human and animal waste as the formal means of producing H</w:t>
      </w:r>
      <w:r w:rsidR="00894126" w:rsidRPr="00894126">
        <w:rPr>
          <w:shd w:val="clear" w:color="auto" w:fill="FFFFFF"/>
          <w:vertAlign w:val="subscript"/>
        </w:rPr>
        <w:t>2</w:t>
      </w:r>
      <w:r w:rsidR="00894126">
        <w:rPr>
          <w:shd w:val="clear" w:color="auto" w:fill="FFFFFF"/>
        </w:rPr>
        <w:t xml:space="preserve">, HHO, Methane, or other usable sources of </w:t>
      </w:r>
      <w:r w:rsidR="00894126">
        <w:rPr>
          <w:shd w:val="clear" w:color="auto" w:fill="FFFFFF"/>
        </w:rPr>
        <w:lastRenderedPageBreak/>
        <w:t>fuel. However, that being said let the research go on. Water</w:t>
      </w:r>
      <w:r w:rsidR="00D5039D">
        <w:rPr>
          <w:shd w:val="clear" w:color="auto" w:fill="FFFFFF"/>
        </w:rPr>
        <w:t xml:space="preserve"> consists of a compound of</w:t>
      </w:r>
      <w:r w:rsidR="00894126">
        <w:rPr>
          <w:shd w:val="clear" w:color="auto" w:fill="FFFFFF"/>
        </w:rPr>
        <w:t xml:space="preserve"> 2 molecules</w:t>
      </w:r>
      <w:r w:rsidR="00D5039D">
        <w:rPr>
          <w:shd w:val="clear" w:color="auto" w:fill="FFFFFF"/>
        </w:rPr>
        <w:t xml:space="preserve"> hydrogen H</w:t>
      </w:r>
      <w:r w:rsidR="00D5039D" w:rsidRPr="008B429C">
        <w:rPr>
          <w:shd w:val="clear" w:color="auto" w:fill="FFFFFF"/>
          <w:vertAlign w:val="subscript"/>
        </w:rPr>
        <w:t>2</w:t>
      </w:r>
      <w:r w:rsidR="00D5039D">
        <w:rPr>
          <w:shd w:val="clear" w:color="auto" w:fill="FFFFFF"/>
        </w:rPr>
        <w:t xml:space="preserve"> and</w:t>
      </w:r>
      <w:r w:rsidR="00894126">
        <w:rPr>
          <w:shd w:val="clear" w:color="auto" w:fill="FFFFFF"/>
        </w:rPr>
        <w:t xml:space="preserve"> one molecule Oxygen</w:t>
      </w:r>
      <w:r w:rsidR="00D5039D">
        <w:rPr>
          <w:shd w:val="clear" w:color="auto" w:fill="FFFFFF"/>
        </w:rPr>
        <w:t>.</w:t>
      </w:r>
      <w:r w:rsidR="00894126">
        <w:rPr>
          <w:shd w:val="clear" w:color="auto" w:fill="FFFFFF"/>
        </w:rPr>
        <w:t xml:space="preserve"> </w:t>
      </w:r>
      <w:r w:rsidR="00E43FDC">
        <w:rPr>
          <w:shd w:val="clear" w:color="auto" w:fill="FFFFFF"/>
        </w:rPr>
        <w:t>When separated we have 2H</w:t>
      </w:r>
      <w:r w:rsidR="00E43FDC" w:rsidRPr="00E43FDC">
        <w:rPr>
          <w:shd w:val="clear" w:color="auto" w:fill="FFFFFF"/>
          <w:vertAlign w:val="subscript"/>
        </w:rPr>
        <w:t>2</w:t>
      </w:r>
      <w:r w:rsidR="00E43FDC">
        <w:rPr>
          <w:shd w:val="clear" w:color="auto" w:fill="FFFFFF"/>
        </w:rPr>
        <w:t>O -&gt; 2H</w:t>
      </w:r>
      <w:r w:rsidR="00E43FDC" w:rsidRPr="00E43FDC">
        <w:rPr>
          <w:shd w:val="clear" w:color="auto" w:fill="FFFFFF"/>
          <w:vertAlign w:val="subscript"/>
        </w:rPr>
        <w:t>2</w:t>
      </w:r>
      <w:r w:rsidR="00E43FDC">
        <w:rPr>
          <w:shd w:val="clear" w:color="auto" w:fill="FFFFFF"/>
        </w:rPr>
        <w:t>+ O</w:t>
      </w:r>
      <w:r w:rsidR="00E43FDC" w:rsidRPr="00E43FDC">
        <w:rPr>
          <w:shd w:val="clear" w:color="auto" w:fill="FFFFFF"/>
          <w:vertAlign w:val="subscript"/>
        </w:rPr>
        <w:t>2</w:t>
      </w:r>
      <w:r w:rsidR="00E43FDC">
        <w:rPr>
          <w:shd w:val="clear" w:color="auto" w:fill="FFFFFF"/>
        </w:rPr>
        <w:t>. Since this is so simple and lite, compared to the much heavier petroleum, we</w:t>
      </w:r>
      <w:r w:rsidR="00D5039D">
        <w:rPr>
          <w:shd w:val="clear" w:color="auto" w:fill="FFFFFF"/>
        </w:rPr>
        <w:t xml:space="preserve"> </w:t>
      </w:r>
      <w:r w:rsidR="00E43FDC">
        <w:rPr>
          <w:shd w:val="clear" w:color="auto" w:fill="FFFFFF"/>
        </w:rPr>
        <w:t>have a much greater bang for the buck.  Water can be</w:t>
      </w:r>
      <w:r w:rsidR="00D5039D">
        <w:rPr>
          <w:shd w:val="clear" w:color="auto" w:fill="FFFFFF"/>
        </w:rPr>
        <w:t xml:space="preserve"> turned into HHO gas through electrolysis (Durairai et al, 2012).  </w:t>
      </w:r>
      <w:r w:rsidR="004819F0">
        <w:rPr>
          <w:shd w:val="clear" w:color="auto" w:fill="FFFFFF"/>
        </w:rPr>
        <w:t>Hydrogen has a colorific value of 120MJ/kg</w:t>
      </w:r>
      <w:r w:rsidR="00E43FDC">
        <w:rPr>
          <w:shd w:val="clear" w:color="auto" w:fill="FFFFFF"/>
        </w:rPr>
        <w:t>, a</w:t>
      </w:r>
      <w:r w:rsidR="004819F0">
        <w:rPr>
          <w:shd w:val="clear" w:color="auto" w:fill="FFFFFF"/>
        </w:rPr>
        <w:t xml:space="preserve"> value </w:t>
      </w:r>
      <w:r w:rsidR="00E43FDC">
        <w:rPr>
          <w:shd w:val="clear" w:color="auto" w:fill="FFFFFF"/>
        </w:rPr>
        <w:t xml:space="preserve">that </w:t>
      </w:r>
      <w:r w:rsidR="004819F0">
        <w:rPr>
          <w:shd w:val="clear" w:color="auto" w:fill="FFFFFF"/>
        </w:rPr>
        <w:t xml:space="preserve">is much greater than gasoline, diesel or natural gas (Verhelst, 2009).  </w:t>
      </w:r>
      <w:r w:rsidR="00C03C13">
        <w:rPr>
          <w:shd w:val="clear" w:color="auto" w:fill="FFFFFF"/>
        </w:rPr>
        <w:t>Electrolysis is</w:t>
      </w:r>
      <w:r w:rsidR="004819F0">
        <w:rPr>
          <w:shd w:val="clear" w:color="auto" w:fill="FFFFFF"/>
        </w:rPr>
        <w:t xml:space="preserve"> </w:t>
      </w:r>
      <w:r w:rsidR="00C03C13">
        <w:rPr>
          <w:shd w:val="clear" w:color="auto" w:fill="FFFFFF"/>
        </w:rPr>
        <w:t>achieved</w:t>
      </w:r>
      <w:r w:rsidR="004819F0">
        <w:rPr>
          <w:shd w:val="clear" w:color="auto" w:fill="FFFFFF"/>
        </w:rPr>
        <w:t xml:space="preserve"> by passing an electric current </w:t>
      </w:r>
      <w:r w:rsidR="00C03C13">
        <w:rPr>
          <w:shd w:val="clear" w:color="auto" w:fill="FFFFFF"/>
        </w:rPr>
        <w:t>to</w:t>
      </w:r>
      <w:r w:rsidR="004819F0">
        <w:rPr>
          <w:shd w:val="clear" w:color="auto" w:fill="FFFFFF"/>
        </w:rPr>
        <w:t xml:space="preserve"> two electrodes</w:t>
      </w:r>
      <w:r w:rsidR="00C03C13">
        <w:rPr>
          <w:shd w:val="clear" w:color="auto" w:fill="FFFFFF"/>
        </w:rPr>
        <w:t xml:space="preserve"> submerged in water</w:t>
      </w:r>
      <w:r w:rsidR="004819F0">
        <w:rPr>
          <w:shd w:val="clear" w:color="auto" w:fill="FFFFFF"/>
        </w:rPr>
        <w:t xml:space="preserve">. </w:t>
      </w:r>
      <w:r w:rsidR="00C615EE">
        <w:t xml:space="preserve"> E</w:t>
      </w:r>
      <w:r w:rsidR="00C615EE" w:rsidRPr="00DE0C56">
        <w:t>lectrolysis occurs when DC el</w:t>
      </w:r>
      <w:r w:rsidR="00C615EE">
        <w:t>ectron</w:t>
      </w:r>
      <w:r w:rsidR="00C615EE" w:rsidRPr="00DE0C56">
        <w:t xml:space="preserve"> f</w:t>
      </w:r>
      <w:r w:rsidR="00C615EE">
        <w:t>lows from a cathode</w:t>
      </w:r>
      <w:r w:rsidR="00C615EE" w:rsidRPr="00DE0C56">
        <w:t xml:space="preserve"> to </w:t>
      </w:r>
      <w:r w:rsidR="00C615EE">
        <w:t>the anode</w:t>
      </w:r>
      <w:r w:rsidR="00C615EE" w:rsidRPr="00DE0C56">
        <w:t xml:space="preserve"> via an electrolytic solution</w:t>
      </w:r>
      <w:r w:rsidR="00C615EE">
        <w:t xml:space="preserve"> (</w:t>
      </w:r>
      <w:r w:rsidR="00765607" w:rsidRPr="004C49FC">
        <w:t>Bureau</w:t>
      </w:r>
      <w:r w:rsidR="00C615EE">
        <w:t>, 2011)</w:t>
      </w:r>
      <w:r w:rsidR="00C615EE" w:rsidRPr="00DE0C56">
        <w:t>.</w:t>
      </w:r>
      <w:r w:rsidR="00C615EE">
        <w:t xml:space="preserve"> </w:t>
      </w:r>
      <w:r w:rsidR="00C03C13">
        <w:rPr>
          <w:shd w:val="clear" w:color="auto" w:fill="FFFFFF"/>
        </w:rPr>
        <w:t>However, this produces heat so to reduce heat often an</w:t>
      </w:r>
      <w:r w:rsidR="004819F0">
        <w:rPr>
          <w:shd w:val="clear" w:color="auto" w:fill="FFFFFF"/>
        </w:rPr>
        <w:t xml:space="preserve"> electrolyte </w:t>
      </w:r>
      <w:r w:rsidR="00E91680">
        <w:rPr>
          <w:shd w:val="clear" w:color="auto" w:fill="FFFFFF"/>
        </w:rPr>
        <w:t xml:space="preserve">is used </w:t>
      </w:r>
      <w:r w:rsidR="004819F0">
        <w:rPr>
          <w:shd w:val="clear" w:color="auto" w:fill="FFFFFF"/>
        </w:rPr>
        <w:t>as a catalysts</w:t>
      </w:r>
      <w:r w:rsidR="002C73D4">
        <w:rPr>
          <w:shd w:val="clear" w:color="auto" w:fill="FFFFFF"/>
        </w:rPr>
        <w:t xml:space="preserve"> which reduces heat. A bubbler unit must be used to prevent flash back.  Hydrogen at or above 2500psi can easily lead to a blast.  </w:t>
      </w:r>
      <w:r w:rsidR="00E91680">
        <w:rPr>
          <w:shd w:val="clear" w:color="auto" w:fill="FFFFFF"/>
        </w:rPr>
        <w:t>U</w:t>
      </w:r>
      <w:r w:rsidR="004819F0">
        <w:rPr>
          <w:shd w:val="clear" w:color="auto" w:fill="FFFFFF"/>
        </w:rPr>
        <w:t xml:space="preserve">sing DC current the electrodes are </w:t>
      </w:r>
      <w:r w:rsidR="00E91680">
        <w:rPr>
          <w:shd w:val="clear" w:color="auto" w:fill="FFFFFF"/>
        </w:rPr>
        <w:t>have</w:t>
      </w:r>
      <w:r w:rsidR="004819F0">
        <w:rPr>
          <w:shd w:val="clear" w:color="auto" w:fill="FFFFFF"/>
        </w:rPr>
        <w:t xml:space="preserve"> two poles</w:t>
      </w:r>
      <w:r w:rsidR="00E91680">
        <w:rPr>
          <w:shd w:val="clear" w:color="auto" w:fill="FFFFFF"/>
        </w:rPr>
        <w:t>; a</w:t>
      </w:r>
      <w:r w:rsidR="004819F0">
        <w:rPr>
          <w:shd w:val="clear" w:color="auto" w:fill="FFFFFF"/>
        </w:rPr>
        <w:t xml:space="preserve"> positive</w:t>
      </w:r>
      <w:r w:rsidR="00E91680">
        <w:rPr>
          <w:shd w:val="clear" w:color="auto" w:fill="FFFFFF"/>
        </w:rPr>
        <w:t>--</w:t>
      </w:r>
      <w:r w:rsidR="004819F0">
        <w:rPr>
          <w:shd w:val="clear" w:color="auto" w:fill="FFFFFF"/>
        </w:rPr>
        <w:t>the anode</w:t>
      </w:r>
      <w:r w:rsidR="00E91680">
        <w:rPr>
          <w:shd w:val="clear" w:color="auto" w:fill="FFFFFF"/>
        </w:rPr>
        <w:t>,</w:t>
      </w:r>
      <w:r w:rsidR="004819F0">
        <w:rPr>
          <w:shd w:val="clear" w:color="auto" w:fill="FFFFFF"/>
        </w:rPr>
        <w:t xml:space="preserve"> and negative</w:t>
      </w:r>
      <w:r w:rsidR="00E91680">
        <w:rPr>
          <w:shd w:val="clear" w:color="auto" w:fill="FFFFFF"/>
        </w:rPr>
        <w:t>--</w:t>
      </w:r>
      <w:r w:rsidR="004819F0">
        <w:rPr>
          <w:shd w:val="clear" w:color="auto" w:fill="FFFFFF"/>
        </w:rPr>
        <w:t xml:space="preserve"> the cathode. </w:t>
      </w:r>
      <w:r w:rsidR="00E91680">
        <w:rPr>
          <w:shd w:val="clear" w:color="auto" w:fill="FFFFFF"/>
        </w:rPr>
        <w:t xml:space="preserve"> The following reactions are found:</w:t>
      </w:r>
    </w:p>
    <w:p w:rsidR="004819F0" w:rsidRDefault="001852F4" w:rsidP="004819F0">
      <w:pPr>
        <w:pStyle w:val="NoSpacing"/>
        <w:rPr>
          <w:shd w:val="clear" w:color="auto" w:fill="FFFFFF"/>
        </w:rPr>
      </w:pPr>
      <w:r w:rsidRPr="005337E7">
        <w:rPr>
          <w:noProof/>
          <w:shd w:val="clear" w:color="auto" w:fill="FFFFFF"/>
        </w:rPr>
        <w:drawing>
          <wp:anchor distT="0" distB="0" distL="114300" distR="114300" simplePos="0" relativeHeight="251795456" behindDoc="1" locked="0" layoutInCell="1" allowOverlap="1" wp14:anchorId="5DFDF69D" wp14:editId="72EACD8F">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9F0">
        <w:rPr>
          <w:shd w:val="clear" w:color="auto" w:fill="FFFFFF"/>
        </w:rPr>
        <w:t xml:space="preserve">Base equilibrium reaction: </w:t>
      </w:r>
    </w:p>
    <w:p w:rsidR="004819F0" w:rsidRDefault="004819F0" w:rsidP="004819F0">
      <w:pPr>
        <w:pStyle w:val="NoSpacing"/>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rsidR="004819F0" w:rsidRDefault="004819F0" w:rsidP="004819F0">
      <w:pPr>
        <w:pStyle w:val="NoSpacing"/>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rsidR="004819F0" w:rsidRDefault="004819F0" w:rsidP="004819F0">
      <w:pPr>
        <w:pStyle w:val="NoSpacing"/>
        <w:rPr>
          <w:shd w:val="clear" w:color="auto" w:fill="FFFFFF"/>
        </w:rPr>
      </w:pPr>
      <w:r>
        <w:rPr>
          <w:shd w:val="clear" w:color="auto" w:fill="FFFFFF"/>
        </w:rPr>
        <w:t>Over all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rsidR="00E91680" w:rsidRDefault="00E91680" w:rsidP="00E91680">
      <w:pPr>
        <w:pStyle w:val="NoSpacing"/>
        <w:rPr>
          <w:shd w:val="clear" w:color="auto" w:fill="FFFFFF"/>
        </w:rPr>
      </w:pPr>
      <w:r>
        <w:rPr>
          <w:shd w:val="clear" w:color="auto" w:fill="FFFFFF"/>
        </w:rPr>
        <w:t>Acid equilibrium reaction:</w:t>
      </w:r>
    </w:p>
    <w:p w:rsidR="00E91680" w:rsidRDefault="00E91680" w:rsidP="00E91680">
      <w:pPr>
        <w:pStyle w:val="NoSpacing"/>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rsidR="00E91680" w:rsidRDefault="00E91680" w:rsidP="00E91680">
      <w:pPr>
        <w:pStyle w:val="NoSpacing"/>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rsidR="0090119E" w:rsidRDefault="0090119E" w:rsidP="0090119E">
      <w:pPr>
        <w:rPr>
          <w:shd w:val="clear" w:color="auto" w:fill="FFFFFF"/>
        </w:rPr>
      </w:pPr>
      <w:r>
        <w:rPr>
          <w:shd w:val="clear" w:color="auto" w:fill="FFFFFF"/>
        </w:rPr>
        <w:t>(Bambagn et al, 2016)</w:t>
      </w:r>
    </w:p>
    <w:p w:rsidR="00613476" w:rsidRPr="004B5085" w:rsidRDefault="00613476" w:rsidP="004B5085">
      <w:pPr>
        <w:pStyle w:val="NoSpacing"/>
        <w:rPr>
          <w:b/>
          <w:sz w:val="28"/>
          <w:szCs w:val="28"/>
          <w:shd w:val="clear" w:color="auto" w:fill="FFFFFF"/>
        </w:rPr>
      </w:pPr>
      <w:r w:rsidRPr="004B5085">
        <w:rPr>
          <w:b/>
          <w:sz w:val="28"/>
          <w:szCs w:val="28"/>
          <w:shd w:val="clear" w:color="auto" w:fill="FFFFFF"/>
        </w:rPr>
        <w:t>Bio Diesel</w:t>
      </w:r>
    </w:p>
    <w:p w:rsidR="0090119E" w:rsidRDefault="004B5085" w:rsidP="00613476">
      <w:pPr>
        <w:pStyle w:val="NoSpacing"/>
        <w:rPr>
          <w:shd w:val="clear" w:color="auto" w:fill="FFFFFF"/>
        </w:rPr>
      </w:pPr>
      <w:r>
        <w:tab/>
      </w:r>
      <w:r w:rsidR="00613476" w:rsidRPr="00613476">
        <w:t xml:space="preserve">Biodiesel is diesel fuel made from </w:t>
      </w:r>
      <w:r w:rsidR="00613476">
        <w:t xml:space="preserve">vegetable oils, animal fats, </w:t>
      </w:r>
      <w:r w:rsidR="00613476" w:rsidRPr="00613476">
        <w:t>recycled restaurant greases</w:t>
      </w:r>
      <w:r w:rsidR="00613476">
        <w:t>, algae, and other biomass. It i</w:t>
      </w:r>
      <w:r w:rsidR="00613476" w:rsidRPr="00613476">
        <w:t xml:space="preserve">s </w:t>
      </w:r>
      <w:r w:rsidR="00613476">
        <w:t xml:space="preserve">normally </w:t>
      </w:r>
      <w:r w:rsidR="00613476" w:rsidRPr="00613476">
        <w:t>safe, biodegradable, and produces less air pollutants than petroleum-based diesel. Biodiesel can be used in its pure form or blended with petroleum diesel.</w:t>
      </w:r>
      <w:r w:rsidR="00613476">
        <w:t xml:space="preserve">  </w:t>
      </w:r>
      <w:r w:rsidR="0090119E" w:rsidRPr="00613476">
        <w:t xml:space="preserve">Bio Diesel production Transesterification can be </w:t>
      </w:r>
      <w:r w:rsidR="00613476">
        <w:t>performed</w:t>
      </w:r>
      <w:r w:rsidR="0090119E" w:rsidRPr="00613476">
        <w:t xml:space="preserve"> by </w:t>
      </w:r>
      <w:r w:rsidR="00613476" w:rsidRPr="00613476">
        <w:t xml:space="preserve">continuous </w:t>
      </w:r>
      <w:r w:rsidR="00613476">
        <w:t xml:space="preserve">or batch </w:t>
      </w:r>
      <w:r w:rsidR="0090119E" w:rsidRPr="00613476">
        <w:t>system</w:t>
      </w:r>
      <w:r w:rsidR="00613476">
        <w:t>s</w:t>
      </w:r>
      <w:r w:rsidR="0090119E" w:rsidRPr="00613476">
        <w:t xml:space="preserve">.  </w:t>
      </w:r>
      <w:r w:rsidR="00613476">
        <w:t>It is a process where</w:t>
      </w:r>
      <w:r w:rsidR="0090119E" w:rsidRPr="00613476">
        <w:t xml:space="preserve"> vegetable oil </w:t>
      </w:r>
      <w:r w:rsidR="00613476">
        <w:t xml:space="preserve">or other biomass </w:t>
      </w:r>
      <w:r w:rsidR="0090119E" w:rsidRPr="00613476">
        <w:t xml:space="preserve">is reacted with </w:t>
      </w:r>
      <w:r w:rsidR="00613476">
        <w:t>alcohol or</w:t>
      </w:r>
      <w:r w:rsidR="0090119E" w:rsidRPr="00613476">
        <w:t xml:space="preserve"> methanol </w:t>
      </w:r>
      <w:r w:rsidR="00613476">
        <w:t>and</w:t>
      </w:r>
      <w:r w:rsidR="0090119E" w:rsidRPr="00613476">
        <w:t xml:space="preserve"> is catalyzed by bases, acids or enzymes</w:t>
      </w:r>
      <w:r w:rsidR="002C73D4">
        <w:t xml:space="preserve"> </w:t>
      </w:r>
      <w:r w:rsidR="002C73D4" w:rsidRPr="00613476">
        <w:t xml:space="preserve">to form esters and glycerol. </w:t>
      </w:r>
      <w:r w:rsidR="002C73D4">
        <w:t>T</w:t>
      </w:r>
      <w:r w:rsidR="0090119E" w:rsidRPr="00613476">
        <w:t>he</w:t>
      </w:r>
      <w:r w:rsidR="0090119E">
        <w:rPr>
          <w:shd w:val="clear" w:color="auto" w:fill="FFFFFF"/>
        </w:rPr>
        <w:t xml:space="preserve"> viscosity of the oil </w:t>
      </w:r>
      <w:r w:rsidR="002C73D4">
        <w:rPr>
          <w:shd w:val="clear" w:color="auto" w:fill="FFFFFF"/>
        </w:rPr>
        <w:t>is changed to</w:t>
      </w:r>
      <w:r w:rsidR="0090119E">
        <w:rPr>
          <w:shd w:val="clear" w:color="auto" w:fill="FFFFFF"/>
        </w:rPr>
        <w:t xml:space="preserve"> something that is very close to </w:t>
      </w:r>
      <w:r w:rsidR="002C73D4">
        <w:rPr>
          <w:shd w:val="clear" w:color="auto" w:fill="FFFFFF"/>
        </w:rPr>
        <w:t>petroleum</w:t>
      </w:r>
      <w:r w:rsidR="0090119E">
        <w:rPr>
          <w:shd w:val="clear" w:color="auto" w:fill="FFFFFF"/>
        </w:rPr>
        <w:t xml:space="preserve"> diesel (Durairai et al, 2012)</w:t>
      </w:r>
      <w:r w:rsidR="002C73D4">
        <w:rPr>
          <w:shd w:val="clear" w:color="auto" w:fill="FFFFFF"/>
        </w:rPr>
        <w:t xml:space="preserve">.  Drop in replacement for diesel or CI engine of biodiesel with HHO is thought to be a valid alternative for the workhorses of our nation. </w:t>
      </w:r>
    </w:p>
    <w:p w:rsidR="00AD2D8E" w:rsidRPr="00767C27" w:rsidRDefault="00AD2D8E" w:rsidP="00767C27">
      <w:pPr>
        <w:pStyle w:val="NoSpacing"/>
      </w:pPr>
    </w:p>
    <w:p w:rsidR="00C833E7" w:rsidRPr="004B5085" w:rsidRDefault="00C833E7" w:rsidP="004B5085">
      <w:pPr>
        <w:pStyle w:val="NoSpacing"/>
        <w:rPr>
          <w:b/>
          <w:sz w:val="28"/>
          <w:szCs w:val="28"/>
          <w:shd w:val="clear" w:color="auto" w:fill="FFFFFF"/>
        </w:rPr>
      </w:pPr>
      <w:r w:rsidRPr="004B5085">
        <w:rPr>
          <w:b/>
          <w:sz w:val="28"/>
          <w:szCs w:val="28"/>
          <w:shd w:val="clear" w:color="auto" w:fill="FFFFFF"/>
        </w:rPr>
        <w:t>Literature Review</w:t>
      </w:r>
    </w:p>
    <w:p w:rsidR="007C7A66" w:rsidRPr="00960191" w:rsidRDefault="007C7A66" w:rsidP="00960191">
      <w:pPr>
        <w:pStyle w:val="NoSpacing"/>
      </w:pPr>
      <w:r>
        <w:rPr>
          <w:shd w:val="clear" w:color="auto" w:fill="FFFFFF"/>
        </w:rPr>
        <w:tab/>
      </w:r>
      <w:r w:rsidRPr="00960191">
        <w:t xml:space="preserve">In this study and review we will be looking at one of the enduring alternatives to gasoline and diesel. However, the idea for now is not to replace gasoline, nor improve mileage so drastically that it would warrant attention by those in opposition. Hydrogen has been researched for a long time.  We will examine data from a NASA experiment with Hydrogen to see what effects on mileage and emission it will have when using it as an additive to common ICE fuels. Physical and environmental factors according to this and other studies will be reviewed. Some of the </w:t>
      </w:r>
      <w:r w:rsidR="00960191" w:rsidRPr="00960191">
        <w:t>reviews</w:t>
      </w:r>
      <w:r w:rsidRPr="00960191">
        <w:t xml:space="preserve"> will be of the smaller nature just answering specific questions, while others will be presented more extensively as to provide template infor</w:t>
      </w:r>
      <w:r w:rsidR="00960191" w:rsidRPr="00960191">
        <w:t>mation and background for further exploration.</w:t>
      </w:r>
      <w:r w:rsidR="00960191">
        <w:t xml:space="preserve"> Both results in support of and </w:t>
      </w:r>
      <w:r w:rsidR="00E55DE2">
        <w:t>against</w:t>
      </w:r>
      <w:r w:rsidR="00960191">
        <w:t xml:space="preserve"> the hypothesis that HHO offers an acceptable alternative fuel source will be reviewed. </w:t>
      </w:r>
      <w:r w:rsidR="00960191" w:rsidRPr="00960191">
        <w:t xml:space="preserve"> </w:t>
      </w:r>
    </w:p>
    <w:p w:rsidR="007C7A66" w:rsidRPr="00960191" w:rsidRDefault="00960191" w:rsidP="00960191">
      <w:pPr>
        <w:pStyle w:val="NoSpacing"/>
      </w:pPr>
      <w:r w:rsidRPr="00960191">
        <w:tab/>
      </w:r>
      <w:r>
        <w:t>T</w:t>
      </w:r>
      <w:r w:rsidR="007C7A66" w:rsidRPr="00960191">
        <w:t xml:space="preserve">he papers in the </w:t>
      </w:r>
      <w:r>
        <w:t>following literature review offer answers to the many initial hurdle</w:t>
      </w:r>
      <w:r w:rsidR="00E55DE2">
        <w:t>s</w:t>
      </w:r>
      <w:r w:rsidR="007C7A66" w:rsidRPr="00960191">
        <w:t xml:space="preserve">. </w:t>
      </w:r>
      <w:r>
        <w:t>In reviewing this literature I am looking for answers to the following questions</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t>. Does HHO have significant data supporting decrease of auto emission to warrant</w:t>
      </w:r>
      <w:r w:rsidR="00CF3224">
        <w:t xml:space="preserve"> further study? 4</w:t>
      </w:r>
      <w:r w:rsidR="007C7A66" w:rsidRPr="00960191">
        <w:t>. Is it true that one can buil</w:t>
      </w:r>
      <w:r w:rsidR="00CF3224">
        <w:t>d and HHO cell at little cost? 5</w:t>
      </w:r>
      <w:r w:rsidR="007C7A66" w:rsidRPr="00960191">
        <w:t xml:space="preserve">. </w:t>
      </w:r>
      <w:r>
        <w:t xml:space="preserve">How </w:t>
      </w:r>
      <w:r w:rsidR="00CF3224">
        <w:t>does design affect production? 6. At what amperage</w:t>
      </w:r>
      <w:r w:rsidR="007C7A66" w:rsidRPr="00960191">
        <w:t xml:space="preserve"> and voltage values is a Cell likely to operate best at?</w:t>
      </w:r>
      <w:r w:rsidR="00CF3224">
        <w:t xml:space="preserve"> 7. Will HHO cells operate with A.C. or D.C. best, or </w:t>
      </w:r>
      <w:r w:rsidR="00CF3224">
        <w:lastRenderedPageBreak/>
        <w:t xml:space="preserve">what happens if one uses a D.C. to carry A.C.? 8. What </w:t>
      </w:r>
      <w:r w:rsidR="0028276C">
        <w:t xml:space="preserve">happens to production when </w:t>
      </w:r>
      <w:r w:rsidR="00BF40BE">
        <w:t>frequency is</w:t>
      </w:r>
      <w:r w:rsidR="00CF3224">
        <w:t xml:space="preserve"> changed? </w:t>
      </w:r>
      <w:r w:rsidR="007C7A66" w:rsidRPr="00960191">
        <w:t xml:space="preserve"> </w:t>
      </w:r>
    </w:p>
    <w:p w:rsidR="00F345D0" w:rsidRDefault="007C7A66" w:rsidP="00667687">
      <w:pPr>
        <w:pStyle w:val="NoSpacing"/>
        <w:rPr>
          <w:rFonts w:ascii="Helvetica" w:hAnsi="Helvetica" w:cs="Helvetica"/>
          <w:color w:val="666666"/>
          <w:sz w:val="20"/>
          <w:szCs w:val="20"/>
          <w:shd w:val="clear" w:color="auto" w:fill="F2F5F7"/>
        </w:rPr>
      </w:pPr>
      <w:r>
        <w:rPr>
          <w:shd w:val="clear" w:color="auto" w:fill="FFFFFF"/>
        </w:rPr>
        <w:tab/>
      </w:r>
      <w:r w:rsidR="0003760B">
        <w:rPr>
          <w:shd w:val="clear" w:color="auto" w:fill="FFFFFF"/>
        </w:rPr>
        <w:t xml:space="preserve"> </w:t>
      </w:r>
    </w:p>
    <w:p w:rsidR="00CF3224" w:rsidRPr="00CF3224" w:rsidRDefault="005B041D" w:rsidP="00830F08">
      <w:pPr>
        <w:pStyle w:val="NoSpacing"/>
        <w:rPr>
          <w:b/>
        </w:rPr>
      </w:pPr>
      <w:r>
        <w:rPr>
          <w:b/>
        </w:rPr>
        <w:t xml:space="preserve">Q. </w:t>
      </w:r>
      <w:r w:rsidR="00CF3224" w:rsidRPr="00CF3224">
        <w:rPr>
          <w:b/>
        </w:rPr>
        <w:t>Can H</w:t>
      </w:r>
      <w:r w:rsidR="00CF3224" w:rsidRPr="00CF3224">
        <w:rPr>
          <w:b/>
          <w:vertAlign w:val="subscript"/>
        </w:rPr>
        <w:t>2</w:t>
      </w:r>
      <w:r w:rsidR="00CF3224" w:rsidRPr="00CF3224">
        <w:rPr>
          <w:b/>
        </w:rPr>
        <w:t xml:space="preserve"> burn in an engine?</w:t>
      </w:r>
    </w:p>
    <w:p w:rsidR="00830F08" w:rsidRPr="00B4526F" w:rsidRDefault="002A7B6B" w:rsidP="00830F08">
      <w:pPr>
        <w:pStyle w:val="NoSpacing"/>
      </w:pPr>
      <w:r>
        <w:tab/>
      </w:r>
      <w:r w:rsidR="00CF3224" w:rsidRPr="009D61AD">
        <w:rPr>
          <w:u w:val="single"/>
        </w:rPr>
        <w:t>Rudolf A. Erren</w:t>
      </w:r>
      <w:r w:rsidR="00CF3224">
        <w:t xml:space="preserve"> </w:t>
      </w:r>
      <w:r w:rsidR="00CF3224" w:rsidRPr="009D61AD">
        <w:rPr>
          <w:i/>
        </w:rPr>
        <w:t>made</w:t>
      </w:r>
      <w:r w:rsidR="00830F08" w:rsidRPr="009D61AD">
        <w:rPr>
          <w:i/>
        </w:rPr>
        <w:t xml:space="preserve"> hydrogen-fueled engine</w:t>
      </w:r>
      <w:r w:rsidR="00CF3224" w:rsidRPr="009D61AD">
        <w:rPr>
          <w:i/>
        </w:rPr>
        <w:t>s in the 1920s</w:t>
      </w:r>
      <w:r w:rsidR="00CF3224" w:rsidRPr="00C73DED">
        <w:rPr>
          <w:i/>
          <w:u w:val="single"/>
        </w:rPr>
        <w:t xml:space="preserve"> </w:t>
      </w:r>
      <w:r w:rsidR="00CF3224">
        <w:t>including</w:t>
      </w:r>
      <w:r w:rsidR="00830F08" w:rsidRPr="0019202A">
        <w:t xml:space="preserve"> trucks and buses. </w:t>
      </w:r>
      <w:r w:rsidR="00CF3224">
        <w:t xml:space="preserve">Allies of </w:t>
      </w:r>
      <w:r w:rsidR="00830F08" w:rsidRPr="0019202A">
        <w:t xml:space="preserve">World </w:t>
      </w:r>
      <w:r w:rsidR="00CF3224">
        <w:t xml:space="preserve">found </w:t>
      </w:r>
      <w:r w:rsidR="00CF3224" w:rsidRPr="0019202A">
        <w:t>a</w:t>
      </w:r>
      <w:r w:rsidR="00830F08" w:rsidRPr="0019202A">
        <w:t xml:space="preserve"> submarine </w:t>
      </w:r>
      <w:r w:rsidR="00CF3224">
        <w:t xml:space="preserve">and even </w:t>
      </w:r>
      <w:r w:rsidR="00CF3224" w:rsidRPr="0019202A">
        <w:t xml:space="preserve">torpedoes </w:t>
      </w:r>
      <w:r w:rsidR="00830F08" w:rsidRPr="0019202A">
        <w:t>converted by Erren to hydrogen</w:t>
      </w:r>
      <w:r w:rsidR="00CF3224">
        <w:t xml:space="preserve"> </w:t>
      </w:r>
      <w:r w:rsidR="00CF3224" w:rsidRPr="00B4526F">
        <w:t xml:space="preserve">power </w:t>
      </w:r>
      <w:r w:rsidR="00830F08" w:rsidRPr="00B4526F">
        <w:t>(Erren and Campbell,</w:t>
      </w:r>
      <w:r w:rsidR="00CF3224" w:rsidRPr="00B4526F">
        <w:t xml:space="preserve"> </w:t>
      </w:r>
      <w:r w:rsidR="00830F08" w:rsidRPr="00B4526F">
        <w:t>1933).</w:t>
      </w:r>
      <w:r w:rsidR="00CF3224">
        <w:rPr>
          <w:b/>
        </w:rPr>
        <w:t xml:space="preserve">  </w:t>
      </w:r>
      <w:r w:rsidR="00830F08" w:rsidRPr="0019202A">
        <w:t xml:space="preserve">Since </w:t>
      </w:r>
      <w:r w:rsidR="00CF3224">
        <w:t xml:space="preserve">drinkable water is </w:t>
      </w:r>
      <w:r w:rsidR="00CF3224" w:rsidRPr="0019202A">
        <w:t>the exhaust</w:t>
      </w:r>
      <w:r w:rsidR="00CF3224" w:rsidRPr="0019202A">
        <w:rPr>
          <w:b/>
        </w:rPr>
        <w:t xml:space="preserve"> </w:t>
      </w:r>
      <w:r w:rsidR="005B041D">
        <w:t xml:space="preserve">hydrogen and </w:t>
      </w:r>
      <w:r w:rsidR="00830F08" w:rsidRPr="0019202A">
        <w:t xml:space="preserve">oxygen </w:t>
      </w:r>
      <w:r w:rsidR="005B041D">
        <w:t xml:space="preserve">as fuel they </w:t>
      </w:r>
      <w:r w:rsidR="00830F08" w:rsidRPr="0019202A">
        <w:t>have been considered for</w:t>
      </w:r>
      <w:r w:rsidR="00830F08">
        <w:t xml:space="preserve"> </w:t>
      </w:r>
      <w:r w:rsidR="005B041D">
        <w:t xml:space="preserve">the </w:t>
      </w:r>
      <w:r w:rsidR="00830F08" w:rsidRPr="0019202A">
        <w:t xml:space="preserve">submarine </w:t>
      </w:r>
      <w:r w:rsidR="00CF3224">
        <w:t xml:space="preserve">since the </w:t>
      </w:r>
      <w:r w:rsidR="005B041D">
        <w:t xml:space="preserve">end of the </w:t>
      </w:r>
      <w:r w:rsidR="00CF3224">
        <w:t>world wars</w:t>
      </w:r>
      <w:r w:rsidR="00830F08" w:rsidRPr="0019202A">
        <w:t xml:space="preserve"> </w:t>
      </w:r>
      <w:r w:rsidR="00830F08" w:rsidRPr="00B4526F">
        <w:t>(King and Rand, 1955).</w:t>
      </w:r>
    </w:p>
    <w:p w:rsidR="00CF3224" w:rsidRDefault="00CF3224" w:rsidP="00830F08">
      <w:pPr>
        <w:pStyle w:val="NoSpacing"/>
        <w:rPr>
          <w:b/>
        </w:rPr>
      </w:pPr>
    </w:p>
    <w:p w:rsidR="00CF3224" w:rsidRPr="00B4526F" w:rsidRDefault="002A7B6B" w:rsidP="00CF3224">
      <w:pPr>
        <w:pStyle w:val="NoSpacing"/>
      </w:pPr>
      <w:r>
        <w:tab/>
      </w:r>
      <w:r w:rsidR="00C73DED" w:rsidRPr="009D61AD">
        <w:rPr>
          <w:u w:val="single"/>
        </w:rPr>
        <w:t>Robert Zweig</w:t>
      </w:r>
      <w:r w:rsidR="00CF3224" w:rsidRPr="009D61AD">
        <w:t xml:space="preserve"> </w:t>
      </w:r>
      <w:r w:rsidR="00CF3224" w:rsidRPr="009D61AD">
        <w:rPr>
          <w:i/>
        </w:rPr>
        <w:t>converted a pickup truck to</w:t>
      </w:r>
      <w:r w:rsidR="00C73DED" w:rsidRPr="009D61AD">
        <w:rPr>
          <w:i/>
        </w:rPr>
        <w:t xml:space="preserve"> run on H</w:t>
      </w:r>
      <w:r w:rsidR="00C73DED" w:rsidRPr="009D61AD">
        <w:rPr>
          <w:i/>
          <w:vertAlign w:val="subscript"/>
        </w:rPr>
        <w:t>2</w:t>
      </w:r>
      <w:r w:rsidR="00CF3224" w:rsidRPr="002D676E">
        <w:t xml:space="preserve">. It </w:t>
      </w:r>
      <w:r w:rsidR="00C73DED">
        <w:t xml:space="preserve">still operates and can be seen at </w:t>
      </w:r>
      <w:r w:rsidR="00CF3224" w:rsidRPr="002D676E">
        <w:t xml:space="preserve">The American Hydrogen Association </w:t>
      </w:r>
      <w:r w:rsidR="00C73DED">
        <w:t>where it is displayed</w:t>
      </w:r>
      <w:r w:rsidR="00CF3224" w:rsidRPr="002D676E">
        <w:t xml:space="preserve"> in public exhibits </w:t>
      </w:r>
      <w:r w:rsidR="00CF3224" w:rsidRPr="00B4526F">
        <w:t>(Zweig, 1992).</w:t>
      </w:r>
    </w:p>
    <w:p w:rsidR="00CF3224" w:rsidRDefault="00CF3224" w:rsidP="00830F08">
      <w:pPr>
        <w:pStyle w:val="NoSpacing"/>
        <w:rPr>
          <w:b/>
        </w:rPr>
      </w:pPr>
    </w:p>
    <w:p w:rsidR="00B13C7F" w:rsidRDefault="002A7B6B" w:rsidP="00C73DED">
      <w:pPr>
        <w:pStyle w:val="NoSpacing"/>
      </w:pPr>
      <w:r>
        <w:tab/>
      </w:r>
      <w:r w:rsidR="009D61AD" w:rsidRPr="009D61AD">
        <w:rPr>
          <w:u w:val="single"/>
        </w:rPr>
        <w:t>NASA</w:t>
      </w:r>
      <w:r w:rsidR="005B041D">
        <w:t>,</w:t>
      </w:r>
      <w:r w:rsidR="00C73DED" w:rsidRPr="00F152AF">
        <w:t xml:space="preserve"> </w:t>
      </w:r>
      <w:r w:rsidR="00C73DED">
        <w:t>i</w:t>
      </w:r>
      <w:r w:rsidR="00C73DED" w:rsidRPr="00F152AF">
        <w:t>n 1977</w:t>
      </w:r>
      <w:r w:rsidR="005B041D">
        <w:t>, done</w:t>
      </w:r>
      <w:r w:rsidR="00C73DED" w:rsidRPr="00F152AF">
        <w:t xml:space="preserve"> an experiment using a multi-cylinder engine to </w:t>
      </w:r>
      <w:r w:rsidR="00C73DED" w:rsidRPr="009D61AD">
        <w:rPr>
          <w:i/>
        </w:rPr>
        <w:t>extend the efficient lean operating range of gasoline by adding hydrogen</w:t>
      </w:r>
      <w:r w:rsidR="00C73DED" w:rsidRPr="00F152AF">
        <w:t xml:space="preserve">.  </w:t>
      </w:r>
      <w:r w:rsidR="00785715">
        <w:t>It was hypothesized that the l</w:t>
      </w:r>
      <w:r w:rsidR="00C73DED" w:rsidRPr="00F152AF">
        <w:t>ean-mixture –ratio combustion in internal combustion engines</w:t>
      </w:r>
      <w:r w:rsidR="005B041D">
        <w:t xml:space="preserve">-- </w:t>
      </w:r>
      <w:r w:rsidR="00C73DED" w:rsidRPr="00F152AF">
        <w:t>has the potential of producing low emissions and higher efficiency for several reasons.</w:t>
      </w:r>
      <w:r w:rsidR="00785715">
        <w:t xml:space="preserve"> This list is directly out of their paper:</w:t>
      </w:r>
      <w:r w:rsidR="00C73DED" w:rsidRPr="00F152AF">
        <w:t xml:space="preserve"> 1. Excess oxygen in the charge further oxidizes unburned hydrocarbons and carbon monoxide.  2. Excess oxygen lowers the peak combustion temperatures, which inhibits the formation of oxides of nitrogen. 3. The lower combustion temperatures increase the mixture specific heat ratio by decreasing the net dissociation losses.  4. As the specific heat ratio increases, the cycle thermal efficiency also increases, the cycle thermal efficiency also increases which gives the potential for better fuel </w:t>
      </w:r>
      <w:r w:rsidR="00B13C7F" w:rsidRPr="00F152AF">
        <w:t>economy.</w:t>
      </w:r>
      <w:r w:rsidR="00B13C7F">
        <w:t xml:space="preserve">  NOx are produced by h</w:t>
      </w:r>
      <w:r w:rsidR="00C73DED" w:rsidRPr="00F152AF">
        <w:t>igh combustion engines</w:t>
      </w:r>
      <w:r w:rsidR="00B13C7F">
        <w:t>.</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B13C7F">
        <w:t>will come from</w:t>
      </w:r>
      <w:r w:rsidR="00C73DED" w:rsidRPr="00F152AF">
        <w:t xml:space="preserve"> higher compression ratios</w:t>
      </w:r>
      <w:r w:rsidR="00C73DED">
        <w:t>.</w:t>
      </w:r>
      <w:r w:rsidR="00C73DED" w:rsidRPr="00F152AF">
        <w:t xml:space="preserve"> </w:t>
      </w:r>
      <w:r w:rsidR="00B13C7F">
        <w:t>It is believed that a 10% increase in efficiency is possible</w:t>
      </w:r>
      <w:r w:rsidR="00785715">
        <w:t xml:space="preserve"> (Lee and Brehob, 1971)</w:t>
      </w:r>
      <w:r w:rsidR="00C73DED" w:rsidRPr="00F152AF">
        <w:t xml:space="preserve">. </w:t>
      </w:r>
      <w:r w:rsidR="00B13C7F">
        <w:t xml:space="preserve">In </w:t>
      </w:r>
      <w:r w:rsidR="00B13C7F" w:rsidRPr="00F152AF">
        <w:t xml:space="preserve">order to provide a basis for comparison </w:t>
      </w:r>
      <w:r w:rsidR="00B13C7F">
        <w:t>t</w:t>
      </w:r>
      <w:r w:rsidR="00C73DED" w:rsidRPr="00F152AF">
        <w:t>he engine was operated with varying amounts o</w:t>
      </w:r>
      <w:r w:rsidR="00B13C7F">
        <w:t>f hydrogen to gasoline ratios.  T</w:t>
      </w:r>
      <w:r w:rsidR="00C73DED" w:rsidRPr="00F152AF">
        <w:t>orque</w:t>
      </w:r>
      <w:r w:rsidR="00B13C7F">
        <w:t xml:space="preserve"> was measured</w:t>
      </w:r>
      <w:r w:rsidR="00C73DED" w:rsidRPr="00F152AF">
        <w:t xml:space="preserve"> at 55mph. </w:t>
      </w:r>
    </w:p>
    <w:p w:rsidR="001D784E" w:rsidRPr="008F3DB6" w:rsidRDefault="00B13C7F" w:rsidP="001D784E">
      <w:pPr>
        <w:pStyle w:val="NoSpacing"/>
      </w:pPr>
      <w:r>
        <w:tab/>
      </w:r>
      <w:r w:rsidR="005B041D">
        <w:t>The r</w:t>
      </w:r>
      <w:r w:rsidRPr="005B041D">
        <w:t>esults</w:t>
      </w:r>
      <w:r w:rsidR="005B041D">
        <w:t xml:space="preserve"> indicated that f</w:t>
      </w:r>
      <w:r w:rsidR="00C73DED" w:rsidRPr="00F152AF">
        <w:t xml:space="preserve">lame Speed was increased </w:t>
      </w:r>
      <w:r>
        <w:t>significantly</w:t>
      </w:r>
      <w:r w:rsidR="00C73DED" w:rsidRPr="00F152AF">
        <w:t>. In leaner mixtures mixing hydrogen with gasoline reduc</w:t>
      </w:r>
      <w:r>
        <w:t xml:space="preserve">ed </w:t>
      </w:r>
      <w:r w:rsidR="00C73DED" w:rsidRPr="00F152AF">
        <w:t xml:space="preserve">emissions </w:t>
      </w:r>
      <w:r>
        <w:t>favorably even NOx was reduced by a factor of 19</w:t>
      </w:r>
      <w:r w:rsidR="00C73DED" w:rsidRPr="00F152AF">
        <w:t xml:space="preserve">, </w:t>
      </w:r>
      <w:r>
        <w:t>however, engine performance</w:t>
      </w:r>
      <w:r w:rsidR="00C73DED" w:rsidRPr="00F152AF">
        <w:t xml:space="preserve"> reduced </w:t>
      </w:r>
      <w:r>
        <w:t>also. At useable performance</w:t>
      </w:r>
      <w:r w:rsidR="00C73DED" w:rsidRPr="00F152AF">
        <w:t xml:space="preserve"> the</w:t>
      </w:r>
      <w:r>
        <w:t xml:space="preserve"> NOx values actually increased.  A</w:t>
      </w:r>
      <w:r w:rsidR="00C73DED" w:rsidRPr="00F152AF">
        <w:t>t an idle Hydrocarbon are slightly higher</w:t>
      </w:r>
      <w:r w:rsidR="005B041D">
        <w:t xml:space="preserve"> and</w:t>
      </w:r>
      <w:r>
        <w:t xml:space="preserve"> Carbon Monoxide dropped. It should be noted that</w:t>
      </w:r>
      <w:r w:rsidR="00C73DED" w:rsidRPr="00F152AF">
        <w:t xml:space="preserve"> JPL conducted similar</w:t>
      </w:r>
      <w:r>
        <w:t xml:space="preserve"> experiments with the same results.  </w:t>
      </w:r>
      <w:r w:rsidR="00380B0D">
        <w:t>Please refer to the data in the graphs.</w:t>
      </w:r>
      <w:r w:rsidR="001D784E" w:rsidRPr="001D784E">
        <w:t xml:space="preserve"> </w:t>
      </w:r>
      <w:r w:rsidR="001D784E" w:rsidRPr="008F3DB6">
        <w:t>Conclusion of review, positive, H</w:t>
      </w:r>
      <w:r w:rsidR="001D784E" w:rsidRPr="008F3DB6">
        <w:rPr>
          <w:vertAlign w:val="subscript"/>
        </w:rPr>
        <w:t>2</w:t>
      </w:r>
      <w:r w:rsidR="001D784E" w:rsidRPr="008F3DB6">
        <w:t xml:space="preserve"> can burn in an engine</w:t>
      </w:r>
      <w:r w:rsidR="003B1DB8">
        <w:t xml:space="preserve"> (Lee and Brehob, 1971)</w:t>
      </w:r>
      <w:r w:rsidR="001D784E" w:rsidRPr="008F3DB6">
        <w:t>.</w:t>
      </w:r>
    </w:p>
    <w:p w:rsidR="00C73DED" w:rsidRDefault="001D784E" w:rsidP="00C73DED">
      <w:pPr>
        <w:rPr>
          <w:shd w:val="clear" w:color="auto" w:fill="FFFFFF"/>
        </w:rPr>
      </w:pPr>
      <w:r w:rsidRPr="00F152AF">
        <w:rPr>
          <w:noProof/>
        </w:rPr>
        <w:drawing>
          <wp:anchor distT="0" distB="0" distL="114300" distR="114300" simplePos="0" relativeHeight="251739136" behindDoc="1" locked="0" layoutInCell="1" allowOverlap="1" wp14:anchorId="76B7B214" wp14:editId="0037A8CC">
            <wp:simplePos x="0" y="0"/>
            <wp:positionH relativeFrom="column">
              <wp:posOffset>3243580</wp:posOffset>
            </wp:positionH>
            <wp:positionV relativeFrom="paragraph">
              <wp:posOffset>113030</wp:posOffset>
            </wp:positionV>
            <wp:extent cx="892175" cy="824865"/>
            <wp:effectExtent l="0" t="0" r="3175" b="0"/>
            <wp:wrapTight wrapText="bothSides">
              <wp:wrapPolygon edited="0">
                <wp:start x="0" y="0"/>
                <wp:lineTo x="0" y="20952"/>
                <wp:lineTo x="21216" y="20952"/>
                <wp:lineTo x="212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217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7FC" w:rsidRPr="00F152AF">
        <w:rPr>
          <w:noProof/>
        </w:rPr>
        <w:drawing>
          <wp:anchor distT="0" distB="0" distL="114300" distR="114300" simplePos="0" relativeHeight="251738112" behindDoc="1" locked="0" layoutInCell="1" allowOverlap="1" wp14:anchorId="5003EFCA" wp14:editId="4212F0B9">
            <wp:simplePos x="0" y="0"/>
            <wp:positionH relativeFrom="column">
              <wp:posOffset>4441825</wp:posOffset>
            </wp:positionH>
            <wp:positionV relativeFrom="paragraph">
              <wp:posOffset>115570</wp:posOffset>
            </wp:positionV>
            <wp:extent cx="1032510" cy="783590"/>
            <wp:effectExtent l="0" t="0" r="0" b="0"/>
            <wp:wrapTight wrapText="bothSides">
              <wp:wrapPolygon edited="0">
                <wp:start x="0" y="0"/>
                <wp:lineTo x="0" y="21005"/>
                <wp:lineTo x="21122" y="21005"/>
                <wp:lineTo x="211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251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7FC" w:rsidRPr="00F152AF">
        <w:rPr>
          <w:noProof/>
        </w:rPr>
        <w:drawing>
          <wp:anchor distT="0" distB="0" distL="114300" distR="114300" simplePos="0" relativeHeight="251740160" behindDoc="1" locked="0" layoutInCell="1" allowOverlap="1" wp14:anchorId="6BA9C8F7" wp14:editId="6B8F8AD0">
            <wp:simplePos x="0" y="0"/>
            <wp:positionH relativeFrom="column">
              <wp:posOffset>1725295</wp:posOffset>
            </wp:positionH>
            <wp:positionV relativeFrom="paragraph">
              <wp:posOffset>85725</wp:posOffset>
            </wp:positionV>
            <wp:extent cx="1268095" cy="814070"/>
            <wp:effectExtent l="0" t="0" r="8255" b="5080"/>
            <wp:wrapTight wrapText="bothSides">
              <wp:wrapPolygon edited="0">
                <wp:start x="0" y="0"/>
                <wp:lineTo x="0" y="21229"/>
                <wp:lineTo x="21416" y="21229"/>
                <wp:lineTo x="214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8095"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7FC" w:rsidRPr="00F152AF">
        <w:rPr>
          <w:noProof/>
        </w:rPr>
        <w:drawing>
          <wp:anchor distT="0" distB="0" distL="114300" distR="114300" simplePos="0" relativeHeight="251737088" behindDoc="1" locked="0" layoutInCell="1" allowOverlap="1" wp14:anchorId="25E36CA8" wp14:editId="20CC4040">
            <wp:simplePos x="0" y="0"/>
            <wp:positionH relativeFrom="column">
              <wp:posOffset>331833</wp:posOffset>
            </wp:positionH>
            <wp:positionV relativeFrom="paragraph">
              <wp:posOffset>83820</wp:posOffset>
            </wp:positionV>
            <wp:extent cx="1175385" cy="814070"/>
            <wp:effectExtent l="0" t="0" r="5715" b="5080"/>
            <wp:wrapTight wrapText="bothSides">
              <wp:wrapPolygon edited="0">
                <wp:start x="0" y="0"/>
                <wp:lineTo x="0" y="21229"/>
                <wp:lineTo x="21355" y="21229"/>
                <wp:lineTo x="213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5385"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DED" w:rsidRDefault="00C73DED" w:rsidP="00830F08">
      <w:pPr>
        <w:pStyle w:val="NoSpacing"/>
        <w:rPr>
          <w:b/>
        </w:rPr>
      </w:pPr>
    </w:p>
    <w:p w:rsidR="00C73DED" w:rsidRDefault="00C73DED" w:rsidP="00830F08">
      <w:pPr>
        <w:pStyle w:val="NoSpacing"/>
        <w:rPr>
          <w:b/>
        </w:rPr>
      </w:pPr>
    </w:p>
    <w:p w:rsidR="007567FC" w:rsidRDefault="007567FC" w:rsidP="008F3DB6">
      <w:pPr>
        <w:pStyle w:val="NoSpacing"/>
      </w:pPr>
    </w:p>
    <w:p w:rsidR="00830F08" w:rsidRPr="0019202A" w:rsidRDefault="00830F08" w:rsidP="00830F08">
      <w:pPr>
        <w:pStyle w:val="NoSpacing"/>
      </w:pPr>
    </w:p>
    <w:p w:rsidR="005B041D" w:rsidRDefault="005B041D" w:rsidP="00830F08">
      <w:pPr>
        <w:pStyle w:val="NoSpacing"/>
        <w:rPr>
          <w:b/>
        </w:rPr>
      </w:pPr>
    </w:p>
    <w:p w:rsidR="00380B0D" w:rsidRDefault="005B041D" w:rsidP="00830F08">
      <w:pPr>
        <w:pStyle w:val="NoSpacing"/>
        <w:rPr>
          <w:b/>
        </w:rPr>
      </w:pPr>
      <w:r>
        <w:rPr>
          <w:b/>
        </w:rPr>
        <w:t xml:space="preserve">Q. </w:t>
      </w:r>
      <w:r w:rsidR="00203403" w:rsidRPr="00203403">
        <w:rPr>
          <w:b/>
        </w:rPr>
        <w:t>Is it real--can one produce a burnable form of H</w:t>
      </w:r>
      <w:r w:rsidR="00203403" w:rsidRPr="00203403">
        <w:rPr>
          <w:b/>
          <w:vertAlign w:val="subscript"/>
        </w:rPr>
        <w:t>2</w:t>
      </w:r>
      <w:r w:rsidR="00203403" w:rsidRPr="00203403">
        <w:rPr>
          <w:b/>
        </w:rPr>
        <w:t xml:space="preserve"> from water easily and cheaply?</w:t>
      </w:r>
    </w:p>
    <w:p w:rsidR="0090119E" w:rsidRDefault="00A953DA" w:rsidP="00A953DA">
      <w:pPr>
        <w:pStyle w:val="NoSpacing"/>
        <w:rPr>
          <w:shd w:val="clear" w:color="auto" w:fill="FFFFFF"/>
        </w:rPr>
      </w:pPr>
      <w:r>
        <w:rPr>
          <w:b/>
        </w:rPr>
        <w:tab/>
      </w:r>
      <w:r w:rsidRPr="00713292">
        <w:rPr>
          <w:shd w:val="clear" w:color="auto" w:fill="FFFFFF"/>
        </w:rPr>
        <w:t xml:space="preserve">Two </w:t>
      </w:r>
      <w:r>
        <w:rPr>
          <w:shd w:val="clear" w:color="auto" w:fill="FFFFFF"/>
        </w:rPr>
        <w:t>different</w:t>
      </w:r>
      <w:r w:rsidRPr="00713292">
        <w:rPr>
          <w:shd w:val="clear" w:color="auto" w:fill="FFFFFF"/>
        </w:rPr>
        <w:t xml:space="preserve"> researchers have shown that HHO can r</w:t>
      </w:r>
      <w:r>
        <w:rPr>
          <w:shd w:val="clear" w:color="auto" w:fill="FFFFFF"/>
        </w:rPr>
        <w:t>educe diesel consumption (Yilmaz, 2010) (Bari, 2010).  However, another</w:t>
      </w:r>
      <w:r w:rsidRPr="00713292">
        <w:rPr>
          <w:shd w:val="clear" w:color="auto" w:fill="FFFFFF"/>
        </w:rPr>
        <w:t xml:space="preserve"> team found a re</w:t>
      </w:r>
      <w:r>
        <w:rPr>
          <w:shd w:val="clear" w:color="auto" w:fill="FFFFFF"/>
        </w:rPr>
        <w:t>duction in engine efficiency (Birtas, 2011)</w:t>
      </w:r>
      <w:r w:rsidRPr="00713292">
        <w:rPr>
          <w:shd w:val="clear" w:color="auto" w:fill="FFFFFF"/>
        </w:rPr>
        <w:t>.</w:t>
      </w:r>
      <w:r>
        <w:rPr>
          <w:shd w:val="clear" w:color="auto" w:fill="FFFFFF"/>
        </w:rPr>
        <w:t xml:space="preserve">  As a result the </w:t>
      </w:r>
      <w:r w:rsidR="002A7B6B" w:rsidRPr="009D61AD">
        <w:rPr>
          <w:u w:val="single"/>
        </w:rPr>
        <w:t>University of Southern Queensland</w:t>
      </w:r>
      <w:r w:rsidR="002A7B6B">
        <w:t xml:space="preserve"> </w:t>
      </w:r>
      <w:r>
        <w:rPr>
          <w:shd w:val="clear" w:color="auto" w:fill="FFFFFF"/>
        </w:rPr>
        <w:t>attempted to</w:t>
      </w:r>
      <w:r w:rsidR="0090119E" w:rsidRPr="00713292">
        <w:rPr>
          <w:shd w:val="clear" w:color="auto" w:fill="FFFFFF"/>
        </w:rPr>
        <w:t xml:space="preserve"> </w:t>
      </w:r>
      <w:r w:rsidRPr="009D61AD">
        <w:rPr>
          <w:i/>
          <w:shd w:val="clear" w:color="auto" w:fill="FFFFFF"/>
        </w:rPr>
        <w:t>validate</w:t>
      </w:r>
      <w:r w:rsidR="0090119E" w:rsidRPr="009D61AD">
        <w:rPr>
          <w:i/>
          <w:shd w:val="clear" w:color="auto" w:fill="FFFFFF"/>
        </w:rPr>
        <w:t xml:space="preserve"> the effects of on-board HHO addition on fuel economy and emissions in a 28kW diesel generator</w:t>
      </w:r>
      <w:r w:rsidR="0090119E" w:rsidRPr="00713292">
        <w:rPr>
          <w:shd w:val="clear" w:color="auto" w:fill="FFFFFF"/>
        </w:rPr>
        <w:t xml:space="preserve">. </w:t>
      </w:r>
      <w:r>
        <w:rPr>
          <w:shd w:val="clear" w:color="auto" w:fill="FFFFFF"/>
        </w:rPr>
        <w:t>The results,</w:t>
      </w:r>
      <w:r w:rsidR="002A7B6B">
        <w:rPr>
          <w:shd w:val="clear" w:color="auto" w:fill="FFFFFF"/>
        </w:rPr>
        <w:t xml:space="preserve"> </w:t>
      </w:r>
      <w:r w:rsidR="0090119E" w:rsidRPr="00713292">
        <w:rPr>
          <w:shd w:val="clear" w:color="auto" w:fill="FFFFFF"/>
        </w:rPr>
        <w:t xml:space="preserve">HHO was shown to increase diesel consumption proportional to the rate of injection – up to a 5.2% increase at 55% load with 6L/min of HHO addition. </w:t>
      </w:r>
      <w:r>
        <w:rPr>
          <w:shd w:val="clear" w:color="auto" w:fill="FFFFFF"/>
        </w:rPr>
        <w:t>Addition</w:t>
      </w:r>
      <w:r w:rsidRPr="00713292">
        <w:rPr>
          <w:shd w:val="clear" w:color="auto" w:fill="FFFFFF"/>
        </w:rPr>
        <w:t xml:space="preserve"> of water and HHO </w:t>
      </w:r>
      <w:r>
        <w:rPr>
          <w:shd w:val="clear" w:color="auto" w:fill="FFFFFF"/>
        </w:rPr>
        <w:t xml:space="preserve">reduced </w:t>
      </w:r>
      <w:r w:rsidR="0090119E" w:rsidRPr="00713292">
        <w:rPr>
          <w:shd w:val="clear" w:color="auto" w:fill="FFFFFF"/>
        </w:rPr>
        <w:t xml:space="preserve">Oxides of nitrogen (NOx) emissions up to 11.8%. </w:t>
      </w:r>
      <w:r>
        <w:rPr>
          <w:shd w:val="clear" w:color="auto" w:fill="FFFFFF"/>
        </w:rPr>
        <w:t xml:space="preserve">It was found that </w:t>
      </w:r>
      <w:r w:rsidR="0090119E" w:rsidRPr="00713292">
        <w:rPr>
          <w:shd w:val="clear" w:color="auto" w:fill="FFFFFF"/>
        </w:rPr>
        <w:t>the thermal losses in the engine stage would outweigh the economy gains from on-board HHO addition.</w:t>
      </w:r>
      <w:r>
        <w:rPr>
          <w:shd w:val="clear" w:color="auto" w:fill="FFFFFF"/>
        </w:rPr>
        <w:t xml:space="preserve"> To a</w:t>
      </w:r>
      <w:r w:rsidR="0090119E" w:rsidRPr="00A95FDA">
        <w:rPr>
          <w:shd w:val="clear" w:color="auto" w:fill="FFFFFF"/>
        </w:rPr>
        <w:t>ccurately automate and data-log the experiment an industrial control system</w:t>
      </w:r>
      <w:r>
        <w:rPr>
          <w:shd w:val="clear" w:color="auto" w:fill="FFFFFF"/>
        </w:rPr>
        <w:t xml:space="preserve"> was used. </w:t>
      </w:r>
    </w:p>
    <w:p w:rsidR="0090119E" w:rsidRPr="00D5334E" w:rsidRDefault="00095276" w:rsidP="00D5334E">
      <w:pPr>
        <w:pStyle w:val="NoSpacing"/>
      </w:pPr>
      <w:r>
        <w:lastRenderedPageBreak/>
        <w:t>Review,</w:t>
      </w:r>
      <w:r w:rsidR="0090119E" w:rsidRPr="00D5334E">
        <w:t xml:space="preserve"> </w:t>
      </w:r>
    </w:p>
    <w:p w:rsidR="0090119E" w:rsidRDefault="00D5334E" w:rsidP="00D5334E">
      <w:pPr>
        <w:pStyle w:val="NoSpacing"/>
      </w:pPr>
      <w:r>
        <w:tab/>
      </w:r>
      <w:r w:rsidR="0090119E" w:rsidRPr="009D61AD">
        <w:rPr>
          <w:u w:val="single"/>
        </w:rPr>
        <w:t>Adnan et al</w:t>
      </w:r>
      <w:r w:rsidR="0090119E">
        <w:t xml:space="preserve"> </w:t>
      </w:r>
      <w:r w:rsidR="0090119E" w:rsidRPr="00A95FDA">
        <w:t>found gaseous hydrogen injection rate of 20L/min at standard temperature and pressure (STP) doubled oxides of nitrogen (NOx) emission</w:t>
      </w:r>
      <w:r w:rsidR="00A953DA">
        <w:t>.</w:t>
      </w:r>
      <w:r w:rsidR="0090119E" w:rsidRPr="00A95FDA">
        <w:t xml:space="preserve"> </w:t>
      </w:r>
      <w:r w:rsidR="00A953DA">
        <w:t xml:space="preserve"> Also due to the amount of current used in this experiment the generator is left with only about</w:t>
      </w:r>
      <w:r w:rsidR="0090119E" w:rsidRPr="00A95FDA">
        <w:t xml:space="preserve"> 29% of the engines power </w:t>
      </w:r>
      <w:r>
        <w:t xml:space="preserve">available </w:t>
      </w:r>
      <w:r w:rsidR="0090119E" w:rsidRPr="00A95FDA">
        <w:t xml:space="preserve">for useful work, </w:t>
      </w:r>
      <w:r>
        <w:t xml:space="preserve">this </w:t>
      </w:r>
      <w:r w:rsidR="0090119E" w:rsidRPr="00A95FDA">
        <w:t xml:space="preserve"> dramatically increasing diesel consumption</w:t>
      </w:r>
      <w:r w:rsidR="0090119E">
        <w:t xml:space="preserve"> (Adnan et al, 2009)</w:t>
      </w:r>
      <w:r w:rsidR="0090119E" w:rsidRPr="00A95FDA">
        <w:t>.</w:t>
      </w:r>
      <w:r>
        <w:t xml:space="preserve"> The </w:t>
      </w:r>
      <w:r w:rsidR="0016020D">
        <w:t xml:space="preserve">Bose and </w:t>
      </w:r>
      <w:r w:rsidR="0090119E">
        <w:t>Maji</w:t>
      </w:r>
      <w:r w:rsidR="0090119E" w:rsidRPr="00A95FDA">
        <w:t xml:space="preserve"> </w:t>
      </w:r>
      <w:r>
        <w:t xml:space="preserve">supported these findings </w:t>
      </w:r>
      <w:r w:rsidR="00947876">
        <w:t>and showed</w:t>
      </w:r>
      <w:r>
        <w:t xml:space="preserve"> </w:t>
      </w:r>
      <w:r w:rsidR="0090119E" w:rsidRPr="00A95FDA">
        <w:t>NOx emissions increased 70% and 90% at 20% and 40% load respectively due to hydrogen injection. The efficiency of the diesel engine increased due to the increased lean limit and flame speed due to the properties of hydrogen combustion</w:t>
      </w:r>
      <w:r w:rsidR="00765607">
        <w:t xml:space="preserve"> (Bose</w:t>
      </w:r>
      <w:r w:rsidR="0090119E">
        <w:t>, Maji, 2009).</w:t>
      </w:r>
      <w:r w:rsidR="0090119E" w:rsidRPr="00A21A41">
        <w:rPr>
          <w:noProof/>
        </w:rPr>
        <w:drawing>
          <wp:anchor distT="0" distB="0" distL="114300" distR="114300" simplePos="0" relativeHeight="251806720" behindDoc="1" locked="0" layoutInCell="1" allowOverlap="1" wp14:anchorId="3E29630F" wp14:editId="54CA0952">
            <wp:simplePos x="0" y="0"/>
            <wp:positionH relativeFrom="column">
              <wp:posOffset>0</wp:posOffset>
            </wp:positionH>
            <wp:positionV relativeFrom="paragraph">
              <wp:posOffset>1016635</wp:posOffset>
            </wp:positionV>
            <wp:extent cx="2103120" cy="1998345"/>
            <wp:effectExtent l="0" t="0" r="0" b="1905"/>
            <wp:wrapTight wrapText="bothSides">
              <wp:wrapPolygon edited="0">
                <wp:start x="0" y="0"/>
                <wp:lineTo x="0" y="21415"/>
                <wp:lineTo x="21326" y="21415"/>
                <wp:lineTo x="2132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12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0119E">
        <w:t>Lilik</w:t>
      </w:r>
      <w:r w:rsidR="0090119E" w:rsidRPr="00A21A41">
        <w:t xml:space="preserve"> </w:t>
      </w:r>
      <w:r w:rsidR="0090119E">
        <w:t>t</w:t>
      </w:r>
      <w:r w:rsidR="0090119E" w:rsidRPr="00A21A41">
        <w:t>ested the effects of small</w:t>
      </w:r>
      <w:r>
        <w:t>er</w:t>
      </w:r>
      <w:r w:rsidR="0090119E" w:rsidRPr="00A21A41">
        <w:t xml:space="preserve"> ratios of hydrogen injection shown in Table 1. H</w:t>
      </w:r>
      <w:r w:rsidR="0090119E" w:rsidRPr="00D5334E">
        <w:rPr>
          <w:vertAlign w:val="subscript"/>
        </w:rPr>
        <w:t>2</w:t>
      </w:r>
      <w:r>
        <w:t xml:space="preserve"> had a negative impact</w:t>
      </w:r>
      <w:r w:rsidR="0090119E" w:rsidRPr="00A21A41">
        <w:t>. The hydrogen injection in the turbo diesel engine had the opposite effect on diesel consumption</w:t>
      </w:r>
      <w:r w:rsidR="0090119E">
        <w:t xml:space="preserve"> </w:t>
      </w:r>
      <w:r>
        <w:t xml:space="preserve">showing a decrease in fuel economy </w:t>
      </w:r>
      <w:r w:rsidR="0090119E">
        <w:t>(Lilik, 2010).</w:t>
      </w:r>
    </w:p>
    <w:p w:rsidR="0090119E" w:rsidRDefault="00D5334E" w:rsidP="0090119E">
      <w:r>
        <w:t>It was felt that a</w:t>
      </w:r>
      <w:r w:rsidR="0090119E" w:rsidRPr="00A21A41">
        <w:t xml:space="preserve"> small rate of water injection could offset cylinder temperature</w:t>
      </w:r>
      <w:r>
        <w:t>s</w:t>
      </w:r>
      <w:r w:rsidR="0090119E" w:rsidRPr="00A21A41">
        <w:t xml:space="preserve"> created from hydrogen and therefore reduce NOx emissions. </w:t>
      </w:r>
      <w:r>
        <w:t xml:space="preserve">As a result, </w:t>
      </w:r>
      <w:r w:rsidR="0090119E">
        <w:t>Yilmaz et al</w:t>
      </w:r>
      <w:r w:rsidR="0090119E" w:rsidRPr="00A21A41">
        <w:t xml:space="preserve"> injected small rates of HHO </w:t>
      </w:r>
      <w:r>
        <w:t>instead of H</w:t>
      </w:r>
      <w:r w:rsidRPr="00D5334E">
        <w:rPr>
          <w:vertAlign w:val="subscript"/>
        </w:rPr>
        <w:t>2</w:t>
      </w:r>
      <w:r>
        <w:t xml:space="preserve"> </w:t>
      </w:r>
      <w:r w:rsidR="0090119E" w:rsidRPr="00A21A41">
        <w:t>into a diesel engine</w:t>
      </w:r>
      <w:r>
        <w:t>.</w:t>
      </w:r>
      <w:r w:rsidR="0090119E" w:rsidRPr="00A21A41">
        <w:t xml:space="preserve"> Experiments performed showed positive results in improving the fuel</w:t>
      </w:r>
      <w:r>
        <w:t xml:space="preserve"> efficiency of the engines. </w:t>
      </w:r>
      <w:r w:rsidR="0090119E" w:rsidRPr="0071373A">
        <w:t xml:space="preserve">Tauzia et al </w:t>
      </w:r>
      <w:r w:rsidR="0090119E">
        <w:t>c</w:t>
      </w:r>
      <w:r w:rsidR="0090119E" w:rsidRPr="0071373A">
        <w:t xml:space="preserve">ompared the effects of EGR and water injection. </w:t>
      </w:r>
      <w:r w:rsidR="00322CE6">
        <w:t>This</w:t>
      </w:r>
      <w:r w:rsidR="0090119E" w:rsidRPr="0071373A">
        <w:t xml:space="preserve"> was more effective for reducing NOx emissions</w:t>
      </w:r>
      <w:r w:rsidR="00322CE6">
        <w:t xml:space="preserve">. </w:t>
      </w:r>
      <w:r w:rsidR="0090119E" w:rsidRPr="0071373A">
        <w:t>NOx was reduced by 50</w:t>
      </w:r>
      <w:r w:rsidR="00322CE6">
        <w:t xml:space="preserve">%. </w:t>
      </w:r>
      <w:r w:rsidR="0090119E" w:rsidRPr="0071373A">
        <w:t>Either water injection alone or on-board HHO addition alone both appear to reduce fuel economy of the diesel engines</w:t>
      </w:r>
      <w:r w:rsidR="0090119E">
        <w:t xml:space="preserve"> (</w:t>
      </w:r>
      <w:r w:rsidR="0090119E" w:rsidRPr="0071373A">
        <w:t>Tauzia et al</w:t>
      </w:r>
      <w:r w:rsidR="0090119E">
        <w:t>, 2010).</w:t>
      </w:r>
      <w:r w:rsidR="0090119E" w:rsidRPr="0071373A">
        <w:t xml:space="preserve"> </w:t>
      </w:r>
      <w:r w:rsidR="00322CE6">
        <w:t xml:space="preserve"> Cameron found that t</w:t>
      </w:r>
      <w:r w:rsidR="0090119E">
        <w:t xml:space="preserve">here are no reliable indicators that on-board HHO has the potential to decrease diesel fuel consumption in a naturally aspirated generator based on the literature reviewed. </w:t>
      </w:r>
      <w:r w:rsidR="00322CE6">
        <w:t xml:space="preserve">The problem seemed to be the amount of energy it took to make the HHO was offsetting the contributing factors. He further found that </w:t>
      </w:r>
      <w:r w:rsidR="0090119E" w:rsidRPr="0071373A">
        <w:t xml:space="preserve">HHO needs to be produced on-board and on-demand </w:t>
      </w:r>
      <w:r w:rsidR="00322CE6">
        <w:t xml:space="preserve">and </w:t>
      </w:r>
      <w:r w:rsidR="0090119E" w:rsidRPr="0071373A">
        <w:t xml:space="preserve">factors </w:t>
      </w:r>
      <w:r w:rsidR="00322CE6">
        <w:t xml:space="preserve">of fuel and efficiency are </w:t>
      </w:r>
      <w:r w:rsidR="00322CE6" w:rsidRPr="0071373A">
        <w:t>connected</w:t>
      </w:r>
      <w:r w:rsidR="00322CE6">
        <w:t xml:space="preserve"> to the water content in HHO and </w:t>
      </w:r>
      <w:r w:rsidR="0090119E" w:rsidRPr="0071373A">
        <w:t>added water injection.</w:t>
      </w:r>
    </w:p>
    <w:p w:rsidR="00341F56" w:rsidRDefault="00322CE6" w:rsidP="00947876">
      <w:pPr>
        <w:pStyle w:val="NoSpacing"/>
      </w:pPr>
      <w:r>
        <w:t>Template</w:t>
      </w:r>
      <w:r w:rsidR="00095276">
        <w:t xml:space="preserve"> and design,</w:t>
      </w:r>
      <w:r w:rsidR="00947876">
        <w:tab/>
      </w:r>
    </w:p>
    <w:p w:rsidR="0090119E" w:rsidRDefault="00341F56" w:rsidP="00947876">
      <w:pPr>
        <w:pStyle w:val="NoSpacing"/>
      </w:pPr>
      <w:r>
        <w:tab/>
      </w:r>
      <w:r w:rsidR="00322CE6">
        <w:t>S</w:t>
      </w:r>
      <w:r w:rsidR="0090119E" w:rsidRPr="00BE5F9A">
        <w:t>odium hydroxide salt and solution</w:t>
      </w:r>
      <w:r w:rsidR="00322CE6">
        <w:t xml:space="preserve"> </w:t>
      </w:r>
      <w:r w:rsidR="0016020D">
        <w:t xml:space="preserve">was used </w:t>
      </w:r>
      <w:r w:rsidR="00322CE6">
        <w:t xml:space="preserve">for </w:t>
      </w:r>
      <w:r w:rsidR="0016020D">
        <w:t xml:space="preserve">an </w:t>
      </w:r>
      <w:r w:rsidR="00322CE6">
        <w:t xml:space="preserve">electrolyzer.  A </w:t>
      </w:r>
      <w:r w:rsidR="0090119E" w:rsidRPr="00BE5F9A">
        <w:t xml:space="preserve">dry cell </w:t>
      </w:r>
      <w:r w:rsidR="0016020D">
        <w:t>design with</w:t>
      </w:r>
      <w:r w:rsidR="00322CE6">
        <w:t xml:space="preserve"> dead </w:t>
      </w:r>
      <w:r w:rsidR="0090119E" w:rsidRPr="00BE5F9A">
        <w:t>plates f</w:t>
      </w:r>
      <w:r w:rsidR="00322CE6">
        <w:t>or higher voltage electrolysis</w:t>
      </w:r>
      <w:r w:rsidR="0016020D">
        <w:t xml:space="preserve"> was manufactured to perform</w:t>
      </w:r>
      <w:r w:rsidR="00322CE6">
        <w:t xml:space="preserve"> </w:t>
      </w:r>
      <w:r w:rsidR="0016020D">
        <w:t>a</w:t>
      </w:r>
      <w:r w:rsidR="0090119E">
        <w:t>n experiment to prove the effects of on-board HHO and water addition to a diesel generators</w:t>
      </w:r>
      <w:r w:rsidR="00C615EE">
        <w:t xml:space="preserve"> to enhance</w:t>
      </w:r>
      <w:r w:rsidR="0090119E">
        <w:t xml:space="preserve"> performance. </w:t>
      </w:r>
      <w:r w:rsidR="00C615EE">
        <w:t xml:space="preserve">A PLC system was used for </w:t>
      </w:r>
      <w:r w:rsidR="00CA202B">
        <w:t>the sake</w:t>
      </w:r>
      <w:r w:rsidR="0090119E">
        <w:t xml:space="preserve"> of repeatability</w:t>
      </w:r>
      <w:r w:rsidR="00AD2D8E">
        <w:t>. The</w:t>
      </w:r>
      <w:r w:rsidR="0090119E">
        <w:t xml:space="preserve"> key results of the test include HHO </w:t>
      </w:r>
      <w:r w:rsidR="00AD2D8E">
        <w:t>additions</w:t>
      </w:r>
      <w:r w:rsidR="0090119E">
        <w:t xml:space="preserve">, water injection and generator load </w:t>
      </w:r>
      <w:r w:rsidR="00C615EE">
        <w:t xml:space="preserve">along </w:t>
      </w:r>
      <w:r w:rsidR="0090119E">
        <w:t xml:space="preserve">with the diesel </w:t>
      </w:r>
      <w:r w:rsidR="00C615EE">
        <w:t xml:space="preserve">fuel </w:t>
      </w:r>
      <w:r w:rsidR="0090119E">
        <w:t xml:space="preserve">consumption and </w:t>
      </w:r>
      <w:r w:rsidR="00C615EE">
        <w:t xml:space="preserve">total </w:t>
      </w:r>
      <w:r w:rsidR="0090119E">
        <w:t xml:space="preserve">NOx emissions. The plates in the electrolyzer are set up the same as in a car battery. </w:t>
      </w:r>
      <w:r w:rsidR="00C615EE">
        <w:t xml:space="preserve">The </w:t>
      </w:r>
      <w:r w:rsidR="0090119E">
        <w:t xml:space="preserve">end plates </w:t>
      </w:r>
      <w:r w:rsidR="00C615EE">
        <w:t xml:space="preserve">were supplied </w:t>
      </w:r>
      <w:r w:rsidR="00C615EE" w:rsidRPr="00947876">
        <w:rPr>
          <w:i/>
          <w:u w:val="single"/>
        </w:rPr>
        <w:t>12.5-14V DC</w:t>
      </w:r>
      <w:r w:rsidR="00C615EE">
        <w:t xml:space="preserve"> </w:t>
      </w:r>
      <w:r w:rsidR="0090119E">
        <w:t xml:space="preserve">resulting </w:t>
      </w:r>
      <w:r w:rsidR="0090119E" w:rsidRPr="002B5A0E">
        <w:rPr>
          <w:i/>
          <w:u w:val="single"/>
        </w:rPr>
        <w:t xml:space="preserve">in a 2.08V to 2.33V </w:t>
      </w:r>
      <w:r w:rsidR="0090119E">
        <w:t>drop across each successive plate in the electrolyzer.</w:t>
      </w:r>
      <w:r w:rsidR="00C615EE">
        <w:t xml:space="preserve"> The total amperage rating was</w:t>
      </w:r>
      <w:r w:rsidR="0090119E" w:rsidRPr="00BE5F9A">
        <w:t xml:space="preserve"> </w:t>
      </w:r>
      <w:r w:rsidR="0090119E" w:rsidRPr="00947876">
        <w:rPr>
          <w:i/>
          <w:u w:val="single"/>
        </w:rPr>
        <w:t xml:space="preserve">18A connected in series </w:t>
      </w:r>
      <w:r w:rsidR="00C615EE" w:rsidRPr="00947876">
        <w:rPr>
          <w:i/>
          <w:u w:val="single"/>
        </w:rPr>
        <w:t xml:space="preserve">and </w:t>
      </w:r>
      <w:r w:rsidR="0090119E" w:rsidRPr="00947876">
        <w:rPr>
          <w:i/>
          <w:u w:val="single"/>
        </w:rPr>
        <w:t xml:space="preserve">30A electrolysers </w:t>
      </w:r>
      <w:r w:rsidR="00C615EE" w:rsidRPr="00947876">
        <w:rPr>
          <w:i/>
          <w:u w:val="single"/>
        </w:rPr>
        <w:t>connected in series</w:t>
      </w:r>
      <w:r w:rsidR="00C615EE">
        <w:t>.  W</w:t>
      </w:r>
      <w:r w:rsidR="0090119E" w:rsidRPr="00BE5F9A">
        <w:t>ater wa</w:t>
      </w:r>
      <w:r w:rsidR="00C615EE">
        <w:t>s pumped in at 10% of the fuel</w:t>
      </w:r>
      <w:r w:rsidR="0090119E" w:rsidRPr="00BE5F9A">
        <w:t xml:space="preserve"> consumption, </w:t>
      </w:r>
      <w:r w:rsidR="00C615EE">
        <w:t xml:space="preserve">it then was </w:t>
      </w:r>
      <w:r w:rsidR="0090119E" w:rsidRPr="00BE5F9A">
        <w:t>converted to steam and injected into the intake.</w:t>
      </w:r>
      <w:r w:rsidR="00AD2D8E">
        <w:t xml:space="preserve">  </w:t>
      </w:r>
      <w:r w:rsidR="0090119E" w:rsidRPr="00DE0C56">
        <w:t xml:space="preserve"> </w:t>
      </w:r>
      <w:r w:rsidR="00C615EE">
        <w:t xml:space="preserve"> </w:t>
      </w:r>
      <w:r w:rsidR="00AD2D8E">
        <w:t>A</w:t>
      </w:r>
      <w:r w:rsidR="0090119E" w:rsidRPr="00DE0C56">
        <w:t xml:space="preserve"> voltage over potential of typically </w:t>
      </w:r>
      <w:r w:rsidR="0090119E" w:rsidRPr="00947876">
        <w:rPr>
          <w:i/>
          <w:u w:val="single"/>
        </w:rPr>
        <w:t>0.6V above the 1.48V</w:t>
      </w:r>
      <w:r w:rsidR="0090119E" w:rsidRPr="00DE0C56">
        <w:t xml:space="preserve"> </w:t>
      </w:r>
      <w:r w:rsidR="0090119E">
        <w:t>thermo-</w:t>
      </w:r>
      <w:r w:rsidR="0090119E" w:rsidRPr="00DE0C56">
        <w:t>neutral voltage is required for any signif</w:t>
      </w:r>
      <w:r w:rsidR="0090119E">
        <w:t>icant current o flow at STP</w:t>
      </w:r>
      <w:r w:rsidR="0090119E" w:rsidRPr="00DE0C56">
        <w:t>. This is due to a low reaction rate, the activation energy barrier, electrical resistance of the electrolyte and elec</w:t>
      </w:r>
      <w:r w:rsidR="0090119E">
        <w:t xml:space="preserve">trodes, and bubble formation </w:t>
      </w:r>
      <w:r w:rsidR="0090119E">
        <w:rPr>
          <w:sz w:val="23"/>
          <w:szCs w:val="23"/>
        </w:rPr>
        <w:t>(Zeng, Zhang, 2010)</w:t>
      </w:r>
      <w:r w:rsidR="0090119E" w:rsidRPr="00DE0C56">
        <w:t>.</w:t>
      </w:r>
    </w:p>
    <w:p w:rsidR="0090119E" w:rsidRDefault="00AD2D8E" w:rsidP="00AD2D8E">
      <w:pPr>
        <w:pStyle w:val="NoSpacing"/>
      </w:pPr>
      <w:r>
        <w:t>Final Results</w:t>
      </w:r>
      <w:r w:rsidR="00095276">
        <w:t>,</w:t>
      </w:r>
    </w:p>
    <w:p w:rsidR="0090119E" w:rsidRDefault="00AD2D8E" w:rsidP="00947876">
      <w:pPr>
        <w:pStyle w:val="NoSpacing"/>
      </w:pPr>
      <w:r>
        <w:tab/>
      </w:r>
      <w:r w:rsidR="0090119E" w:rsidRPr="00DE0C56">
        <w:t xml:space="preserve">HHO on-demand </w:t>
      </w:r>
      <w:r w:rsidR="0090119E" w:rsidRPr="00AD2D8E">
        <w:t>did not reduce diesel consumption</w:t>
      </w:r>
      <w:r>
        <w:t>.</w:t>
      </w:r>
      <w:r w:rsidR="0090119E" w:rsidRPr="00AD2D8E">
        <w:t xml:space="preserve"> </w:t>
      </w:r>
      <w:r w:rsidR="0090119E" w:rsidRPr="00DE0C56">
        <w:t>As the rate of HHO production increased so did the energy required to run the electrolyser, resulting in a net loss.</w:t>
      </w:r>
      <w:r w:rsidR="0090119E">
        <w:t xml:space="preserve">  </w:t>
      </w:r>
      <w:r w:rsidR="0090119E" w:rsidRPr="00DC46D2">
        <w:t>HHO and water injection reduced NOx between 1.3% and 11.8%. At 30% engine load NOx was most affected by HHO injection, when combined with water injection there was a total reduction of 11.8% NOx emissions</w:t>
      </w:r>
      <w:r w:rsidR="0090119E">
        <w:t>.</w:t>
      </w:r>
    </w:p>
    <w:p w:rsidR="0090119E" w:rsidRDefault="00C13277" w:rsidP="00AE13F2">
      <w:pPr>
        <w:pStyle w:val="NoSpacing"/>
      </w:pPr>
      <w:r w:rsidRPr="00BE5F9A">
        <w:rPr>
          <w:noProof/>
        </w:rPr>
        <w:lastRenderedPageBreak/>
        <w:drawing>
          <wp:anchor distT="0" distB="0" distL="114300" distR="114300" simplePos="0" relativeHeight="251807744" behindDoc="0" locked="0" layoutInCell="1" allowOverlap="1" wp14:anchorId="7E2E67D1" wp14:editId="5551AF6A">
            <wp:simplePos x="0" y="0"/>
            <wp:positionH relativeFrom="column">
              <wp:posOffset>75203</wp:posOffset>
            </wp:positionH>
            <wp:positionV relativeFrom="paragraph">
              <wp:posOffset>272</wp:posOffset>
            </wp:positionV>
            <wp:extent cx="5791200" cy="111315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19E" w:rsidRDefault="0090119E" w:rsidP="00AE13F2">
      <w:pPr>
        <w:pStyle w:val="NoSpacing"/>
      </w:pPr>
      <w:r>
        <w:t>Financial Analysis</w:t>
      </w:r>
      <w:r w:rsidR="00DE1547">
        <w:t>,</w:t>
      </w:r>
    </w:p>
    <w:p w:rsidR="0090119E" w:rsidRDefault="00FF0809" w:rsidP="00AE13F2">
      <w:pPr>
        <w:pStyle w:val="NoSpacing"/>
      </w:pPr>
      <w:r w:rsidRPr="00FF0809">
        <w:tab/>
      </w:r>
      <w:r w:rsidR="0090119E" w:rsidRPr="004C49FC">
        <w:rPr>
          <w:b/>
          <w:u w:val="single"/>
        </w:rPr>
        <w:t>No financial feasibility</w:t>
      </w:r>
      <w:r w:rsidR="0090119E">
        <w:t xml:space="preserve"> </w:t>
      </w:r>
      <w:r>
        <w:t xml:space="preserve"> </w:t>
      </w:r>
    </w:p>
    <w:p w:rsidR="00FF0809" w:rsidRDefault="00530A39" w:rsidP="00FF0809">
      <w:r w:rsidRPr="00DC46D2">
        <w:rPr>
          <w:noProof/>
        </w:rPr>
        <w:drawing>
          <wp:anchor distT="0" distB="0" distL="114300" distR="114300" simplePos="0" relativeHeight="251810816" behindDoc="0" locked="0" layoutInCell="1" allowOverlap="1" wp14:anchorId="2D86DAC4" wp14:editId="2983637A">
            <wp:simplePos x="0" y="0"/>
            <wp:positionH relativeFrom="column">
              <wp:posOffset>2040255</wp:posOffset>
            </wp:positionH>
            <wp:positionV relativeFrom="paragraph">
              <wp:posOffset>1007745</wp:posOffset>
            </wp:positionV>
            <wp:extent cx="1710055" cy="1236345"/>
            <wp:effectExtent l="0" t="0" r="4445" b="190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005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6D2">
        <w:rPr>
          <w:noProof/>
        </w:rPr>
        <w:drawing>
          <wp:anchor distT="0" distB="0" distL="114300" distR="114300" simplePos="0" relativeHeight="251808768" behindDoc="0" locked="0" layoutInCell="1" allowOverlap="1" wp14:anchorId="3D90E889" wp14:editId="7B35B4FF">
            <wp:simplePos x="0" y="0"/>
            <wp:positionH relativeFrom="column">
              <wp:posOffset>33655</wp:posOffset>
            </wp:positionH>
            <wp:positionV relativeFrom="paragraph">
              <wp:posOffset>1007745</wp:posOffset>
            </wp:positionV>
            <wp:extent cx="1955800" cy="1270000"/>
            <wp:effectExtent l="0" t="0" r="635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58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6D2">
        <w:rPr>
          <w:noProof/>
        </w:rPr>
        <w:drawing>
          <wp:anchor distT="0" distB="0" distL="114300" distR="114300" simplePos="0" relativeHeight="251809792" behindDoc="0" locked="0" layoutInCell="1" allowOverlap="1" wp14:anchorId="690FC9DD" wp14:editId="1DC00392">
            <wp:simplePos x="0" y="0"/>
            <wp:positionH relativeFrom="column">
              <wp:posOffset>3886200</wp:posOffset>
            </wp:positionH>
            <wp:positionV relativeFrom="paragraph">
              <wp:posOffset>51435</wp:posOffset>
            </wp:positionV>
            <wp:extent cx="1849755" cy="21932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975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809">
        <w:t xml:space="preserve">The problems I found here point toward the amount of electricity it takes to produce enough HHO respectively reported to be 120W Electrolysis and 43W Electrolysis </w:t>
      </w:r>
      <w:r w:rsidR="00FF0809">
        <w:rPr>
          <w:shd w:val="clear" w:color="auto" w:fill="FFFFFF"/>
        </w:rPr>
        <w:t xml:space="preserve">(Cameron, 2012).  </w:t>
      </w:r>
      <w:r w:rsidR="00FF0809">
        <w:t xml:space="preserve">However, the gains of the water injection to </w:t>
      </w:r>
      <w:r w:rsidR="009D61AD">
        <w:t>alleviate</w:t>
      </w:r>
      <w:r w:rsidR="00FF0809">
        <w:t xml:space="preserve"> the problem of high NOx is a great find. Also noted it the design of the HHO Cell. </w:t>
      </w:r>
    </w:p>
    <w:p w:rsidR="0090119E" w:rsidRDefault="0090119E" w:rsidP="0090119E"/>
    <w:p w:rsidR="00530A39" w:rsidRDefault="00530A39" w:rsidP="0090098D">
      <w:pPr>
        <w:pStyle w:val="NoSpacing"/>
        <w:rPr>
          <w:b/>
        </w:rPr>
      </w:pPr>
    </w:p>
    <w:p w:rsidR="007B76D2" w:rsidRPr="0090098D" w:rsidRDefault="00095276" w:rsidP="0090098D">
      <w:pPr>
        <w:pStyle w:val="NoSpacing"/>
        <w:rPr>
          <w:b/>
        </w:rPr>
      </w:pPr>
      <w:r w:rsidRPr="0090098D">
        <w:rPr>
          <w:b/>
        </w:rPr>
        <w:t xml:space="preserve">Q. </w:t>
      </w:r>
      <w:r w:rsidR="007B76D2" w:rsidRPr="0090098D">
        <w:rPr>
          <w:b/>
        </w:rPr>
        <w:t xml:space="preserve">Does HHO have significant data supporting decrease of auto emission to warrant further study? </w:t>
      </w:r>
    </w:p>
    <w:p w:rsidR="00695CF5" w:rsidRDefault="006B0332" w:rsidP="00D733EB">
      <w:pPr>
        <w:pStyle w:val="NoSpacing"/>
      </w:pPr>
      <w:r w:rsidRPr="0090098D">
        <w:tab/>
      </w:r>
    </w:p>
    <w:p w:rsidR="00695CF5" w:rsidRDefault="00DD52AB" w:rsidP="00695CF5">
      <w:pPr>
        <w:pStyle w:val="NoSpacing"/>
        <w:rPr>
          <w:b/>
        </w:rPr>
      </w:pPr>
      <w:r>
        <w:tab/>
      </w:r>
      <w:r w:rsidR="00695CF5" w:rsidRPr="001F1F0B">
        <w:rPr>
          <w:u w:val="single"/>
        </w:rPr>
        <w:t>Stebar and Parks</w:t>
      </w:r>
      <w:r w:rsidR="00695CF5" w:rsidRPr="0019202A">
        <w:t xml:space="preserve"> investigated the effects of hydrogen-supplement</w:t>
      </w:r>
      <w:r w:rsidR="00695CF5">
        <w:t>ation and a</w:t>
      </w:r>
      <w:r w:rsidR="00695CF5" w:rsidRPr="0019202A">
        <w:t xml:space="preserve"> very low NOx and CO emissions 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p>
    <w:p w:rsidR="00695CF5" w:rsidRDefault="00DD52AB" w:rsidP="00695CF5">
      <w:pPr>
        <w:pStyle w:val="NoSpacing"/>
      </w:pPr>
      <w:r>
        <w:tab/>
      </w:r>
      <w:r w:rsidR="00695CF5" w:rsidRPr="001F1F0B">
        <w:rPr>
          <w:u w:val="single"/>
        </w:rPr>
        <w:t>Masood et al</w:t>
      </w:r>
      <w:r w:rsidR="00695CF5">
        <w:t xml:space="preserve"> </w:t>
      </w:r>
      <w:r w:rsidR="00695CF5" w:rsidRPr="00C73DED">
        <w:t xml:space="preserve">test results showed that the </w:t>
      </w:r>
      <w:r w:rsidR="00695CF5" w:rsidRPr="001F1F0B">
        <w:rPr>
          <w:i/>
        </w:rPr>
        <w:t>hydrogen–diesel co-fueling solved the drawback of lean operation</w:t>
      </w:r>
      <w:r w:rsidR="00695CF5" w:rsidRPr="00C73DED">
        <w:t xml:space="preserve"> of hydrocarbon fuels such as diesel</w:t>
      </w:r>
      <w:r w:rsidR="00695CF5">
        <w:t>.  This reduced misfires, improved</w:t>
      </w:r>
      <w:r w:rsidR="00695CF5" w:rsidRPr="00C73DED">
        <w:t xml:space="preserve"> emissions, performance and fuel economy (Masood et al., 2006).</w:t>
      </w:r>
      <w:r w:rsidR="00695CF5">
        <w:t xml:space="preserve"> </w:t>
      </w:r>
    </w:p>
    <w:p w:rsidR="00695CF5" w:rsidRDefault="00DD52AB" w:rsidP="00695CF5">
      <w:pPr>
        <w:pStyle w:val="NoSpacing"/>
      </w:pPr>
      <w:r>
        <w:tab/>
      </w:r>
      <w:r w:rsidR="00695CF5" w:rsidRPr="001F1F0B">
        <w:rPr>
          <w:u w:val="single"/>
        </w:rPr>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p>
    <w:p w:rsidR="00695CF5" w:rsidRDefault="00DD52AB" w:rsidP="00DD52AB">
      <w:pPr>
        <w:pStyle w:val="NoSpacing"/>
        <w:rPr>
          <w:shd w:val="clear" w:color="auto" w:fill="FFFFFF"/>
        </w:rPr>
      </w:pPr>
      <w:r>
        <w:rPr>
          <w:shd w:val="clear" w:color="auto" w:fill="FFFFFF"/>
        </w:rPr>
        <w:tab/>
      </w:r>
      <w:r w:rsidR="00695CF5" w:rsidRPr="00E54D02">
        <w:rPr>
          <w:u w:val="single"/>
          <w:shd w:val="clear" w:color="auto" w:fill="FFFFFF"/>
        </w:rPr>
        <w:t>Rajeshkumar et al</w:t>
      </w:r>
      <w:r w:rsidR="00695CF5">
        <w:rPr>
          <w:shd w:val="clear" w:color="auto" w:fill="FFFFFF"/>
        </w:rPr>
        <w:t xml:space="preserve"> in this paper</w:t>
      </w:r>
      <w:r w:rsidR="00695CF5" w:rsidRPr="00E54D02">
        <w:rPr>
          <w:i/>
          <w:shd w:val="clear" w:color="auto" w:fill="FFFFFF"/>
        </w:rPr>
        <w:t xml:space="preserve"> introduce</w:t>
      </w:r>
      <w:r w:rsidR="00695CF5">
        <w:rPr>
          <w:i/>
          <w:shd w:val="clear" w:color="auto" w:fill="FFFFFF"/>
        </w:rPr>
        <w:t>d</w:t>
      </w:r>
      <w:r w:rsidR="00695CF5" w:rsidRPr="00E54D02">
        <w:rPr>
          <w:i/>
          <w:shd w:val="clear" w:color="auto" w:fill="FFFFFF"/>
        </w:rPr>
        <w:t xml:space="preserve"> four methods to reduce the exhaust emissions</w:t>
      </w:r>
      <w:r w:rsidR="00695CF5" w:rsidRPr="00A72FAF">
        <w:rPr>
          <w:i/>
          <w:u w:val="single"/>
          <w:shd w:val="clear" w:color="auto" w:fill="FFFFFF"/>
        </w:rPr>
        <w:t>.</w:t>
      </w:r>
      <w:r w:rsidR="00695CF5">
        <w:rPr>
          <w:shd w:val="clear" w:color="auto" w:fill="FFFFFF"/>
        </w:rPr>
        <w:t xml:space="preserve"> 1. Adding additives. 2. HHO technology 3. Charcoal absorption to reduce the CO, HC and 4. A NaOH silencer to reduce more than two thirds or carbon dioxide. The result showed fossil fuel was much nearer to complete combustion which intern ensures that there are no unburned hydrocarbons. Oxidation of the partially oxidized carbon i.e. CO was also more completely oxidized CO</w:t>
      </w:r>
      <w:r w:rsidR="00695CF5" w:rsidRPr="00A72FAF">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p>
    <w:p w:rsidR="00DD52AB" w:rsidRDefault="00DD52AB" w:rsidP="00DD52AB">
      <w:pPr>
        <w:pStyle w:val="NoSpacing"/>
      </w:pPr>
      <w:r>
        <w:tab/>
      </w:r>
      <w:r w:rsidRPr="00DD52AB">
        <w:rPr>
          <w:u w:val="single"/>
        </w:rPr>
        <w:t>Masood et al</w:t>
      </w:r>
      <w:r>
        <w:t xml:space="preserve"> studies found that though </w:t>
      </w:r>
      <w:r w:rsidRPr="00500C6F">
        <w:t>power</w:t>
      </w:r>
      <w:r>
        <w:t xml:space="preserve"> </w:t>
      </w:r>
      <w:r w:rsidRPr="00500C6F">
        <w:t xml:space="preserve">output </w:t>
      </w:r>
      <w:r>
        <w:t>of an</w:t>
      </w:r>
      <w:r w:rsidRPr="00500C6F">
        <w:t xml:space="preserve"> engine was 20% more than for a gasoline engine</w:t>
      </w:r>
      <w:r>
        <w:t xml:space="preserve"> </w:t>
      </w:r>
      <w:r w:rsidRPr="00500C6F">
        <w:t xml:space="preserve">and 42% more </w:t>
      </w:r>
      <w:r>
        <w:t>when using a carburetor</w:t>
      </w:r>
      <w:r w:rsidRPr="00500C6F">
        <w:t xml:space="preserve">. </w:t>
      </w:r>
      <w:r>
        <w:t xml:space="preserve">Studies further </w:t>
      </w:r>
      <w:r w:rsidRPr="00500C6F">
        <w:t xml:space="preserve">suggested this </w:t>
      </w:r>
      <w:r>
        <w:t xml:space="preserve">will </w:t>
      </w:r>
      <w:r w:rsidRPr="00500C6F">
        <w:t xml:space="preserve">lead to </w:t>
      </w:r>
      <w:r w:rsidRPr="00DD52AB">
        <w:rPr>
          <w:i/>
        </w:rPr>
        <w:t>higher NOx emissions</w:t>
      </w:r>
      <w:r>
        <w:rPr>
          <w:i/>
        </w:rPr>
        <w:t xml:space="preserve"> for injection of H</w:t>
      </w:r>
      <w:r w:rsidRPr="00DD52AB">
        <w:rPr>
          <w:i/>
          <w:vertAlign w:val="subscript"/>
        </w:rPr>
        <w:t>2</w:t>
      </w:r>
      <w:r>
        <w:rPr>
          <w:i/>
        </w:rPr>
        <w:t xml:space="preserve"> alone</w:t>
      </w:r>
      <w:r w:rsidRPr="00DD52AB">
        <w:rPr>
          <w:i/>
        </w:rPr>
        <w:t xml:space="preserve"> </w:t>
      </w:r>
      <w:r w:rsidRPr="00FD4DA6">
        <w:t>(Masood et al., 2007).</w:t>
      </w:r>
      <w:r>
        <w:t xml:space="preserve"> </w:t>
      </w:r>
    </w:p>
    <w:p w:rsidR="00DD52AB" w:rsidRDefault="00DD52AB" w:rsidP="00DD52AB">
      <w:pPr>
        <w:pStyle w:val="NoSpacing"/>
      </w:pPr>
      <w:r>
        <w:tab/>
      </w:r>
      <w:r w:rsidRPr="00DD52AB">
        <w:rPr>
          <w:u w:val="single"/>
        </w:rPr>
        <w:t>Jingding</w:t>
      </w:r>
      <w:r>
        <w:t xml:space="preserve"> </w:t>
      </w:r>
      <w:r w:rsidRPr="00FD4DA6">
        <w:t>studies have shown that if mixtures are made lean and spark timing</w:t>
      </w:r>
      <w:r>
        <w:t xml:space="preserve"> </w:t>
      </w:r>
      <w:r w:rsidRPr="00FD4DA6">
        <w:t xml:space="preserve">is retarded </w:t>
      </w:r>
      <w:r w:rsidRPr="00DD52AB">
        <w:rPr>
          <w:i/>
        </w:rPr>
        <w:t>NOx can be reduced below the current standards for emissions</w:t>
      </w:r>
      <w:r>
        <w:t xml:space="preserve"> </w:t>
      </w:r>
      <w:r w:rsidRPr="00DD52AB">
        <w:t>(Jingding, 1998).</w:t>
      </w:r>
    </w:p>
    <w:p w:rsidR="00DD52AB" w:rsidRDefault="00DD52AB" w:rsidP="00DD52AB">
      <w:pPr>
        <w:pStyle w:val="NoSpacing"/>
      </w:pPr>
    </w:p>
    <w:p w:rsidR="00DE1547" w:rsidRDefault="00DD52AB" w:rsidP="00D733EB">
      <w:pPr>
        <w:pStyle w:val="NoSpacing"/>
        <w:rPr>
          <w:shd w:val="clear" w:color="auto" w:fill="FFFFFF"/>
        </w:rPr>
      </w:pPr>
      <w:r>
        <w:tab/>
      </w:r>
      <w:r w:rsidR="00DE1547" w:rsidRPr="009D61AD">
        <w:rPr>
          <w:u w:val="single"/>
        </w:rPr>
        <w:t>Bambagn et al</w:t>
      </w:r>
      <w:r w:rsidR="00DE1547" w:rsidRPr="0090098D">
        <w:t xml:space="preserve"> manufactured a PWM to</w:t>
      </w:r>
      <w:r w:rsidR="00DE1547">
        <w:rPr>
          <w:shd w:val="clear" w:color="auto" w:fill="FFFFFF"/>
        </w:rPr>
        <w:t xml:space="preserve"> control temperature. Instead of water injection to cool the cylinder it was thought that Pulse width modulation</w:t>
      </w:r>
      <w:r w:rsidR="00D733EB">
        <w:rPr>
          <w:shd w:val="clear" w:color="auto" w:fill="FFFFFF"/>
        </w:rPr>
        <w:t xml:space="preserve"> temperatures might be controlled better</w:t>
      </w:r>
      <w:r w:rsidR="00DE1547">
        <w:rPr>
          <w:shd w:val="clear" w:color="auto" w:fill="FFFFFF"/>
        </w:rPr>
        <w:t>.</w:t>
      </w:r>
      <w:r w:rsidR="001F1F0B" w:rsidRPr="001F1F0B">
        <w:rPr>
          <w:shd w:val="clear" w:color="auto" w:fill="FFFFFF"/>
        </w:rPr>
        <w:t xml:space="preserve"> </w:t>
      </w:r>
      <w:r w:rsidR="001F1F0B">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001F1F0B" w:rsidRPr="00D97284">
        <w:rPr>
          <w:shd w:val="clear" w:color="auto" w:fill="FFFFFF"/>
        </w:rPr>
        <w:t xml:space="preserve"> </w:t>
      </w:r>
      <w:r w:rsidR="001F1F0B">
        <w:rPr>
          <w:shd w:val="clear" w:color="auto" w:fill="FFFFFF"/>
        </w:rPr>
        <w:t>The objective of this study is to see if these advantages remained with original engine specifications.</w:t>
      </w:r>
      <w:r w:rsidR="00DE1547">
        <w:rPr>
          <w:shd w:val="clear" w:color="auto" w:fill="FFFFFF"/>
        </w:rPr>
        <w:t xml:space="preserve"> A Dry Cell HHO device was used and optimization</w:t>
      </w:r>
      <w:r w:rsidR="00D733EB">
        <w:rPr>
          <w:shd w:val="clear" w:color="auto" w:fill="FFFFFF"/>
        </w:rPr>
        <w:t xml:space="preserve"> of PWM</w:t>
      </w:r>
      <w:r w:rsidR="00DE1547">
        <w:rPr>
          <w:shd w:val="clear" w:color="auto" w:fill="FFFFFF"/>
        </w:rPr>
        <w:t xml:space="preserve"> </w:t>
      </w:r>
      <w:r w:rsidR="00DE1547" w:rsidRPr="00DE1547">
        <w:rPr>
          <w:shd w:val="clear" w:color="auto" w:fill="FFFFFF"/>
        </w:rPr>
        <w:t xml:space="preserve">was done by varying the duty cycle of pulse width modulation </w:t>
      </w:r>
      <w:r w:rsidR="00DE1547">
        <w:rPr>
          <w:shd w:val="clear" w:color="auto" w:fill="FFFFFF"/>
        </w:rPr>
        <w:t xml:space="preserve">i.e. 20%, 40%, 80% and 100%. A venturi style mechanism mounted </w:t>
      </w:r>
      <w:r w:rsidR="0090098D">
        <w:rPr>
          <w:shd w:val="clear" w:color="auto" w:fill="FFFFFF"/>
        </w:rPr>
        <w:t>intake was used to port HHO</w:t>
      </w:r>
      <w:r w:rsidR="00DE1547">
        <w:rPr>
          <w:shd w:val="clear" w:color="auto" w:fill="FFFFFF"/>
        </w:rPr>
        <w:t xml:space="preserve">. </w:t>
      </w:r>
      <w:r w:rsidR="0090098D">
        <w:rPr>
          <w:shd w:val="clear" w:color="auto" w:fill="FFFFFF"/>
        </w:rPr>
        <w:t>M</w:t>
      </w:r>
      <w:r w:rsidR="00DE1547">
        <w:rPr>
          <w:shd w:val="clear" w:color="auto" w:fill="FFFFFF"/>
        </w:rPr>
        <w:t>easured</w:t>
      </w:r>
      <w:r w:rsidR="00D733EB">
        <w:rPr>
          <w:shd w:val="clear" w:color="auto" w:fill="FFFFFF"/>
        </w:rPr>
        <w:t xml:space="preserve"> was</w:t>
      </w:r>
      <w:r w:rsidR="00DE1547">
        <w:rPr>
          <w:shd w:val="clear" w:color="auto" w:fill="FFFFFF"/>
        </w:rPr>
        <w:t xml:space="preserve"> the effects of HHO gas on the performance</w:t>
      </w:r>
      <w:r w:rsidR="0090098D">
        <w:rPr>
          <w:shd w:val="clear" w:color="auto" w:fill="FFFFFF"/>
        </w:rPr>
        <w:t xml:space="preserve">, and the temperature of the Cell. The results show </w:t>
      </w:r>
      <w:r w:rsidR="00DE1547">
        <w:rPr>
          <w:shd w:val="clear" w:color="auto" w:fill="FFFFFF"/>
        </w:rPr>
        <w:t xml:space="preserve">optimum performance is generated by </w:t>
      </w:r>
      <w:r w:rsidR="0090098D">
        <w:rPr>
          <w:shd w:val="clear" w:color="auto" w:fill="FFFFFF"/>
        </w:rPr>
        <w:t xml:space="preserve">a </w:t>
      </w:r>
      <w:r w:rsidR="00DE1547">
        <w:rPr>
          <w:shd w:val="clear" w:color="auto" w:fill="FFFFFF"/>
        </w:rPr>
        <w:t xml:space="preserve">PWM system with a 40% duty cycle. </w:t>
      </w:r>
      <w:r w:rsidR="0090098D">
        <w:rPr>
          <w:shd w:val="clear" w:color="auto" w:fill="FFFFFF"/>
        </w:rPr>
        <w:t>Documented</w:t>
      </w:r>
      <w:r w:rsidR="00DE1547">
        <w:rPr>
          <w:shd w:val="clear" w:color="auto" w:fill="FFFFFF"/>
        </w:rPr>
        <w:t xml:space="preserve"> increase </w:t>
      </w:r>
      <w:r w:rsidR="0090098D">
        <w:rPr>
          <w:shd w:val="clear" w:color="auto" w:fill="FFFFFF"/>
        </w:rPr>
        <w:t>BMEP, thermal efficiency,</w:t>
      </w:r>
      <w:r w:rsidR="00DE1547">
        <w:rPr>
          <w:shd w:val="clear" w:color="auto" w:fill="FFFFFF"/>
        </w:rPr>
        <w:t xml:space="preserve"> engine torque, power</w:t>
      </w:r>
      <w:r w:rsidR="0090098D">
        <w:rPr>
          <w:shd w:val="clear" w:color="auto" w:fill="FFFFFF"/>
        </w:rPr>
        <w:t xml:space="preserve">. The </w:t>
      </w:r>
      <w:r w:rsidR="00DE1547">
        <w:rPr>
          <w:shd w:val="clear" w:color="auto" w:fill="FFFFFF"/>
        </w:rPr>
        <w:t>thermal efficiency</w:t>
      </w:r>
      <w:r w:rsidR="0090098D">
        <w:rPr>
          <w:shd w:val="clear" w:color="auto" w:fill="FFFFFF"/>
        </w:rPr>
        <w:t xml:space="preserve"> increased</w:t>
      </w:r>
      <w:r w:rsidR="00DE1547">
        <w:rPr>
          <w:shd w:val="clear" w:color="auto" w:fill="FFFFFF"/>
        </w:rPr>
        <w:t xml:space="preserve"> respectively of 2.27%, 2.76%</w:t>
      </w:r>
      <w:r w:rsidR="0090098D">
        <w:rPr>
          <w:shd w:val="clear" w:color="auto" w:fill="FFFFFF"/>
        </w:rPr>
        <w:t xml:space="preserve"> and 3.05% while performance by 6.55%, 7.65%, and 15.50%</w:t>
      </w:r>
      <w:r w:rsidR="00D733EB">
        <w:rPr>
          <w:shd w:val="clear" w:color="auto" w:fill="FFFFFF"/>
        </w:rPr>
        <w:t>.  T</w:t>
      </w:r>
      <w:r w:rsidR="00DE1547">
        <w:rPr>
          <w:shd w:val="clear" w:color="auto" w:fill="FFFFFF"/>
        </w:rPr>
        <w:t xml:space="preserve">he electrolyte used is an alkaline solution </w:t>
      </w:r>
      <w:r w:rsidR="00D733EB">
        <w:rPr>
          <w:shd w:val="clear" w:color="auto" w:fill="FFFFFF"/>
        </w:rPr>
        <w:t>of</w:t>
      </w:r>
      <w:r w:rsidR="00DE1547">
        <w:rPr>
          <w:shd w:val="clear" w:color="auto" w:fill="FFFFFF"/>
        </w:rPr>
        <w:t xml:space="preserve"> KOH. The HHO Gas generator is composed of two basic components. Tube generator and a power source (battery). A Dry cell type generator </w:t>
      </w:r>
      <w:r w:rsidR="00D733EB">
        <w:rPr>
          <w:shd w:val="clear" w:color="auto" w:fill="FFFFFF"/>
        </w:rPr>
        <w:t>with a separated bubbler and water fill (Bambagn et al, 2016).</w:t>
      </w:r>
    </w:p>
    <w:p w:rsidR="00D733EB" w:rsidRDefault="00D733EB" w:rsidP="00D733EB">
      <w:pPr>
        <w:pStyle w:val="NoSpacing"/>
        <w:rPr>
          <w:shd w:val="clear" w:color="auto" w:fill="FFFFFF"/>
        </w:rPr>
      </w:pPr>
    </w:p>
    <w:p w:rsidR="00DE1547" w:rsidRDefault="00D733EB" w:rsidP="00DE1547">
      <w:pPr>
        <w:rPr>
          <w:shd w:val="clear" w:color="auto" w:fill="FFFFFF"/>
        </w:rPr>
      </w:pPr>
      <w:r>
        <w:rPr>
          <w:shd w:val="clear" w:color="auto" w:fill="FFFFFF"/>
        </w:rPr>
        <w:t>Th</w:t>
      </w:r>
      <w:r w:rsidR="00DE1547">
        <w:rPr>
          <w:shd w:val="clear" w:color="auto" w:fill="FFFFFF"/>
        </w:rPr>
        <w:t>e Performance parameters</w:t>
      </w:r>
      <w:r>
        <w:rPr>
          <w:shd w:val="clear" w:color="auto" w:fill="FFFFFF"/>
        </w:rPr>
        <w:t xml:space="preserve"> (taken directly from the study)</w:t>
      </w:r>
      <w:r w:rsidR="00DE1547">
        <w:rPr>
          <w:shd w:val="clear" w:color="auto" w:fill="FFFFFF"/>
        </w:rPr>
        <w:t xml:space="preserve"> </w:t>
      </w:r>
      <w:r w:rsidR="00AE13F2">
        <w:rPr>
          <w:shd w:val="clear" w:color="auto" w:fill="FFFFFF"/>
        </w:rPr>
        <w:t>(Bambagn et al, 2016).</w:t>
      </w:r>
    </w:p>
    <w:p w:rsidR="00DE1547" w:rsidRPr="004D0889" w:rsidRDefault="00DE1547" w:rsidP="00DE1547">
      <w:pPr>
        <w:pStyle w:val="ListParagraph"/>
        <w:numPr>
          <w:ilvl w:val="0"/>
          <w:numId w:val="10"/>
        </w:numPr>
        <w:rPr>
          <w:shd w:val="clear" w:color="auto" w:fill="FFFFFF"/>
        </w:rPr>
      </w:pPr>
      <w:r w:rsidRPr="004D0889">
        <w:rPr>
          <w:shd w:val="clear" w:color="auto" w:fill="FFFFFF"/>
        </w:rPr>
        <w:t>Generator Power Input.  The Formulation to find the input power is P=VxI. Watts=volts x amps.</w:t>
      </w:r>
    </w:p>
    <w:p w:rsidR="00DE1547" w:rsidRDefault="00D733EB" w:rsidP="00DE1547">
      <w:pPr>
        <w:pStyle w:val="ListParagraph"/>
        <w:numPr>
          <w:ilvl w:val="0"/>
          <w:numId w:val="10"/>
        </w:numPr>
        <w:rPr>
          <w:shd w:val="clear" w:color="auto" w:fill="FFFFFF"/>
        </w:rPr>
      </w:pPr>
      <w:r>
        <w:rPr>
          <w:shd w:val="clear" w:color="auto" w:fill="FFFFFF"/>
        </w:rPr>
        <w:t>HHO</w:t>
      </w:r>
      <w:r w:rsidR="00DE1547">
        <w:rPr>
          <w:shd w:val="clear" w:color="auto" w:fill="FFFFFF"/>
        </w:rPr>
        <w:t xml:space="preserve"> Gas production= measured by a gas flow meter. </w:t>
      </w:r>
    </w:p>
    <w:p w:rsidR="00DE1547" w:rsidRDefault="00DE1547" w:rsidP="00DE1547">
      <w:pPr>
        <w:pStyle w:val="ListParagraph"/>
        <w:numPr>
          <w:ilvl w:val="0"/>
          <w:numId w:val="10"/>
        </w:numPr>
        <w:rPr>
          <w:shd w:val="clear" w:color="auto" w:fill="FFFFFF"/>
        </w:rPr>
      </w:pPr>
      <w:r>
        <w:rPr>
          <w:shd w:val="clear" w:color="auto" w:fill="FFFFFF"/>
        </w:rPr>
        <w:t xml:space="preserve">Specific Energy Input, defined as the amount of energy required to process the electrolysis of water in kjoule </w:t>
      </w:r>
      <w:r w:rsidR="00D733EB">
        <w:rPr>
          <w:shd w:val="clear" w:color="auto" w:fill="FFFFFF"/>
        </w:rPr>
        <w:t>to</w:t>
      </w:r>
      <w:r>
        <w:rPr>
          <w:shd w:val="clear" w:color="auto" w:fill="FFFFFF"/>
        </w:rPr>
        <w:t xml:space="preserve"> produce 1kg of HHO gas. </w:t>
      </w:r>
    </w:p>
    <w:p w:rsidR="00DE1547" w:rsidRDefault="00DE1547" w:rsidP="00DE1547">
      <w:pPr>
        <w:pStyle w:val="ListParagraph"/>
        <w:numPr>
          <w:ilvl w:val="0"/>
          <w:numId w:val="10"/>
        </w:numPr>
        <w:rPr>
          <w:shd w:val="clear" w:color="auto" w:fill="FFFFFF"/>
        </w:rPr>
      </w:pPr>
      <w:r>
        <w:rPr>
          <w:shd w:val="clear" w:color="auto" w:fill="FFFFFF"/>
        </w:rPr>
        <w:t xml:space="preserve">Generator efficiency, the ratio of useful energy to the energy supplied on the system. </w:t>
      </w:r>
    </w:p>
    <w:p w:rsidR="00DE1547" w:rsidRDefault="00D733EB" w:rsidP="00DE1547">
      <w:pPr>
        <w:pStyle w:val="ListParagraph"/>
        <w:numPr>
          <w:ilvl w:val="0"/>
          <w:numId w:val="10"/>
        </w:numPr>
        <w:rPr>
          <w:shd w:val="clear" w:color="auto" w:fill="FFFFFF"/>
        </w:rPr>
      </w:pPr>
      <w:r>
        <w:rPr>
          <w:shd w:val="clear" w:color="auto" w:fill="FFFFFF"/>
        </w:rPr>
        <w:t>Generator HHO</w:t>
      </w:r>
      <w:r w:rsidR="00DE1547">
        <w:rPr>
          <w:shd w:val="clear" w:color="auto" w:fill="FFFFFF"/>
        </w:rPr>
        <w:t xml:space="preserve"> Temperature</w:t>
      </w:r>
    </w:p>
    <w:p w:rsidR="00DE1547" w:rsidRPr="00DD52AB" w:rsidRDefault="00DD52AB" w:rsidP="003933AE">
      <w:pPr>
        <w:pStyle w:val="ListParagraph"/>
        <w:numPr>
          <w:ilvl w:val="0"/>
          <w:numId w:val="10"/>
        </w:numPr>
        <w:rPr>
          <w:shd w:val="clear" w:color="auto" w:fill="FFFFFF"/>
        </w:rPr>
      </w:pPr>
      <w:r w:rsidRPr="007D4944">
        <w:rPr>
          <w:noProof/>
          <w:shd w:val="clear" w:color="auto" w:fill="FFFFFF"/>
        </w:rPr>
        <w:drawing>
          <wp:anchor distT="0" distB="0" distL="114300" distR="114300" simplePos="0" relativeHeight="251820032" behindDoc="1" locked="0" layoutInCell="1" allowOverlap="1" wp14:anchorId="161136EB" wp14:editId="2D74A073">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547" w:rsidRPr="00DD52AB">
        <w:rPr>
          <w:shd w:val="clear" w:color="auto" w:fill="FFFFFF"/>
        </w:rPr>
        <w:t xml:space="preserve">The PWM system. PWM is an electronic circuit to control the amount of electric Current that enters the equipment and to avoid excessive power dissipation in the battery. Also Voltage is regulated by percentage of pulse width to the period of a square signal in the form of a periodic voltage applied to the motor as a power source. PWM signal can be constructed using analog methods using op-amp circuit or 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rsidR="00DE1547" w:rsidRDefault="00DE1547" w:rsidP="00DE1547">
      <w:pPr>
        <w:pStyle w:val="ListParagraph"/>
        <w:rPr>
          <w:shd w:val="clear" w:color="auto" w:fill="FFFFFF"/>
        </w:rPr>
      </w:pPr>
    </w:p>
    <w:p w:rsidR="00DE1547" w:rsidRPr="00070004" w:rsidRDefault="00DE1547" w:rsidP="00DE1547">
      <w:pPr>
        <w:pStyle w:val="ListParagraph"/>
        <w:ind w:left="0"/>
        <w:rPr>
          <w:b/>
          <w:shd w:val="clear" w:color="auto" w:fill="FFFFFF"/>
        </w:rPr>
      </w:pPr>
      <w:r w:rsidRPr="00070004">
        <w:rPr>
          <w:b/>
          <w:shd w:val="clear" w:color="auto" w:fill="FFFFFF"/>
        </w:rPr>
        <w:t>Results</w:t>
      </w:r>
    </w:p>
    <w:p w:rsidR="00D733EB" w:rsidRDefault="00341F56" w:rsidP="009D61AD">
      <w:pPr>
        <w:pStyle w:val="ListParagraph"/>
        <w:ind w:left="0"/>
        <w:rPr>
          <w:shd w:val="clear" w:color="auto" w:fill="FFFFFF"/>
        </w:rPr>
      </w:pPr>
      <w:r>
        <w:rPr>
          <w:shd w:val="clear" w:color="auto" w:fill="FFFFFF"/>
        </w:rPr>
        <w:tab/>
      </w:r>
      <w:r w:rsidR="00D733EB">
        <w:rPr>
          <w:shd w:val="clear" w:color="auto" w:fill="FFFFFF"/>
        </w:rPr>
        <w:t>G</w:t>
      </w:r>
      <w:r w:rsidR="00DE1547">
        <w:rPr>
          <w:shd w:val="clear" w:color="auto" w:fill="FFFFFF"/>
        </w:rPr>
        <w:t xml:space="preserve">enerator temp </w:t>
      </w:r>
      <w:r w:rsidR="00D733EB">
        <w:rPr>
          <w:shd w:val="clear" w:color="auto" w:fill="FFFFFF"/>
        </w:rPr>
        <w:t>was maintained at</w:t>
      </w:r>
      <w:r w:rsidR="00DE1547">
        <w:rPr>
          <w:shd w:val="clear" w:color="auto" w:fill="FFFFFF"/>
        </w:rPr>
        <w:t xml:space="preserve"> 60 ° C.</w:t>
      </w:r>
      <w:r w:rsidR="00DE1547" w:rsidRPr="009B61E7">
        <w:rPr>
          <w:shd w:val="clear" w:color="auto" w:fill="FFFFFF"/>
        </w:rPr>
        <w:t xml:space="preserve"> </w:t>
      </w:r>
      <w:r>
        <w:rPr>
          <w:shd w:val="clear" w:color="auto" w:fill="FFFFFF"/>
        </w:rPr>
        <w:t xml:space="preserve"> </w:t>
      </w:r>
      <w:r w:rsidR="00DE1547">
        <w:rPr>
          <w:shd w:val="clear" w:color="auto" w:fill="FFFFFF"/>
        </w:rPr>
        <w:t>Application of HHO gas generator in point above on standard ignition timing engine produce in an increase of performance such as torque, power, BMEP and thermal efficiency respectively of 2.27%, 2.76%, and 3.05% and decrease of bsfc 7.76%</w:t>
      </w:r>
      <w:r w:rsidR="009D61AD">
        <w:rPr>
          <w:shd w:val="clear" w:color="auto" w:fill="FFFFFF"/>
        </w:rPr>
        <w:t xml:space="preserve"> (Bambagn et al, 2016)</w:t>
      </w:r>
      <w:r w:rsidR="00DE1547">
        <w:rPr>
          <w:shd w:val="clear" w:color="auto" w:fill="FFFFFF"/>
        </w:rPr>
        <w:t xml:space="preserve">. </w:t>
      </w:r>
    </w:p>
    <w:p w:rsidR="00DD52AB" w:rsidRDefault="00DD52AB" w:rsidP="00D97284">
      <w:pPr>
        <w:pStyle w:val="NoSpacing"/>
        <w:rPr>
          <w:u w:val="single"/>
          <w:shd w:val="clear" w:color="auto" w:fill="FFFFFF"/>
        </w:rPr>
      </w:pPr>
    </w:p>
    <w:p w:rsidR="00AE13F2" w:rsidRDefault="00341F56" w:rsidP="00D97284">
      <w:pPr>
        <w:pStyle w:val="NoSpacing"/>
        <w:rPr>
          <w:u w:val="single"/>
          <w:shd w:val="clear" w:color="auto" w:fill="FFFFFF"/>
        </w:rPr>
      </w:pPr>
      <w:r w:rsidRPr="007D4944">
        <w:rPr>
          <w:noProof/>
          <w:shd w:val="clear" w:color="auto" w:fill="FFFFFF"/>
        </w:rPr>
        <w:lastRenderedPageBreak/>
        <w:drawing>
          <wp:anchor distT="0" distB="0" distL="114300" distR="114300" simplePos="0" relativeHeight="251819008" behindDoc="1" locked="0" layoutInCell="1" allowOverlap="1" wp14:anchorId="41002BF0" wp14:editId="3EA25C9F">
            <wp:simplePos x="0" y="0"/>
            <wp:positionH relativeFrom="column">
              <wp:posOffset>3978910</wp:posOffset>
            </wp:positionH>
            <wp:positionV relativeFrom="paragraph">
              <wp:posOffset>363</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817984" behindDoc="1" locked="0" layoutInCell="1" allowOverlap="1" wp14:anchorId="02D6A182" wp14:editId="7EFEA435">
            <wp:simplePos x="0" y="0"/>
            <wp:positionH relativeFrom="column">
              <wp:posOffset>1972310</wp:posOffset>
            </wp:positionH>
            <wp:positionV relativeFrom="paragraph">
              <wp:posOffset>55880</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821056" behindDoc="1" locked="0" layoutInCell="1" allowOverlap="1" wp14:anchorId="09EE7700" wp14:editId="1C57FB37">
            <wp:simplePos x="0" y="0"/>
            <wp:positionH relativeFrom="column">
              <wp:posOffset>-20774</wp:posOffset>
            </wp:positionH>
            <wp:positionV relativeFrom="paragraph">
              <wp:posOffset>16147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9F0" w:rsidRDefault="00DD52AB" w:rsidP="00D97284">
      <w:pPr>
        <w:pStyle w:val="NoSpacing"/>
        <w:rPr>
          <w:shd w:val="clear" w:color="auto" w:fill="FFFFFF"/>
        </w:rPr>
      </w:pPr>
      <w:r>
        <w:rPr>
          <w:shd w:val="clear" w:color="auto" w:fill="FFFFFF"/>
        </w:rPr>
        <w:tab/>
      </w:r>
      <w:r w:rsidR="001F1F0B" w:rsidRPr="001F1F0B">
        <w:rPr>
          <w:u w:val="single"/>
          <w:shd w:val="clear" w:color="auto" w:fill="FFFFFF"/>
        </w:rPr>
        <w:t>Yimaz et al at Mutah University</w:t>
      </w:r>
      <w:r w:rsidR="00D97284">
        <w:rPr>
          <w:shd w:val="clear" w:color="auto" w:fill="FFFFFF"/>
        </w:rPr>
        <w:tab/>
      </w:r>
      <w:r w:rsidR="004819F0" w:rsidRPr="001F1F0B">
        <w:rPr>
          <w:i/>
          <w:shd w:val="clear" w:color="auto" w:fill="FFFFFF"/>
        </w:rPr>
        <w:t>show</w:t>
      </w:r>
      <w:r w:rsidR="001F1F0B">
        <w:rPr>
          <w:i/>
          <w:shd w:val="clear" w:color="auto" w:fill="FFFFFF"/>
        </w:rPr>
        <w:t>ed</w:t>
      </w:r>
      <w:r w:rsidR="004819F0" w:rsidRPr="001F1F0B">
        <w:rPr>
          <w:i/>
          <w:shd w:val="clear" w:color="auto" w:fill="FFFFFF"/>
        </w:rPr>
        <w:t xml:space="preserve"> that a mixture of HHO, air and gasoline cause a reduction in emission pollutant</w:t>
      </w:r>
      <w:r w:rsidR="001F1F0B">
        <w:rPr>
          <w:i/>
          <w:shd w:val="clear" w:color="auto" w:fill="FFFFFF"/>
        </w:rPr>
        <w:t>s</w:t>
      </w:r>
      <w:r w:rsidR="004819F0" w:rsidRPr="001F1F0B">
        <w:rPr>
          <w:i/>
          <w:shd w:val="clear" w:color="auto" w:fill="FFFFFF"/>
        </w:rPr>
        <w:t xml:space="preserve"> </w:t>
      </w:r>
      <w:r w:rsidR="001F1F0B">
        <w:rPr>
          <w:i/>
          <w:shd w:val="clear" w:color="auto" w:fill="FFFFFF"/>
        </w:rPr>
        <w:t xml:space="preserve">and </w:t>
      </w:r>
      <w:r w:rsidR="004819F0" w:rsidRPr="001F1F0B">
        <w:rPr>
          <w:i/>
          <w:shd w:val="clear" w:color="auto" w:fill="FFFFFF"/>
        </w:rPr>
        <w:t>enhancement in engine efficienc</w:t>
      </w:r>
      <w:r w:rsidR="004819F0" w:rsidRPr="001F1F0B">
        <w:rPr>
          <w:shd w:val="clear" w:color="auto" w:fill="FFFFFF"/>
        </w:rPr>
        <w:t>y.</w:t>
      </w:r>
      <w:r w:rsidR="004819F0">
        <w:rPr>
          <w:shd w:val="clear" w:color="auto" w:fill="FFFFFF"/>
        </w:rPr>
        <w:t xml:space="preserve">  Emission </w:t>
      </w:r>
      <w:r w:rsidR="001F1F0B">
        <w:rPr>
          <w:shd w:val="clear" w:color="auto" w:fill="FFFFFF"/>
        </w:rPr>
        <w:t>for</w:t>
      </w:r>
      <w:r w:rsidR="004819F0">
        <w:rPr>
          <w:shd w:val="clear" w:color="auto" w:fill="FFFFFF"/>
        </w:rPr>
        <w:t xml:space="preserve"> NO and NOx </w:t>
      </w:r>
      <w:r w:rsidR="001F1F0B">
        <w:rPr>
          <w:shd w:val="clear" w:color="auto" w:fill="FFFFFF"/>
        </w:rPr>
        <w:t>where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1F1F0B">
        <w:rPr>
          <w:shd w:val="clear" w:color="auto" w:fill="FFFFFF"/>
        </w:rPr>
        <w:t>by 20%.  While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 (Yimaz et al, 2010). </w:t>
      </w:r>
    </w:p>
    <w:p w:rsidR="00B333FF" w:rsidRDefault="009C3939" w:rsidP="00B333FF">
      <w:pPr>
        <w:pStyle w:val="NoSpacing"/>
        <w:rPr>
          <w:shd w:val="clear" w:color="auto" w:fill="FFFFFF"/>
        </w:rPr>
      </w:pPr>
      <w:r w:rsidRPr="00306B74">
        <w:rPr>
          <w:noProof/>
          <w:shd w:val="clear" w:color="auto" w:fill="FFFFFF"/>
        </w:rPr>
        <w:drawing>
          <wp:anchor distT="0" distB="0" distL="114300" distR="114300" simplePos="0" relativeHeight="251753472" behindDoc="1" locked="0" layoutInCell="1" allowOverlap="1" wp14:anchorId="1F648DF1" wp14:editId="6FA60F6B">
            <wp:simplePos x="0" y="0"/>
            <wp:positionH relativeFrom="column">
              <wp:posOffset>4280081</wp:posOffset>
            </wp:positionH>
            <wp:positionV relativeFrom="paragraph">
              <wp:posOffset>133894</wp:posOffset>
            </wp:positionV>
            <wp:extent cx="1627505" cy="1329055"/>
            <wp:effectExtent l="0" t="0" r="0" b="4445"/>
            <wp:wrapTight wrapText="bothSides">
              <wp:wrapPolygon edited="0">
                <wp:start x="0" y="0"/>
                <wp:lineTo x="0" y="21363"/>
                <wp:lineTo x="21238" y="21363"/>
                <wp:lineTo x="212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750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284">
        <w:rPr>
          <w:shd w:val="clear" w:color="auto" w:fill="FFFFFF"/>
        </w:rPr>
        <w:t>Template and design,</w:t>
      </w:r>
    </w:p>
    <w:p w:rsidR="004819F0" w:rsidRDefault="00B333FF" w:rsidP="00B333FF">
      <w:pPr>
        <w:pStyle w:val="NoSpacing"/>
        <w:rPr>
          <w:shd w:val="clear" w:color="auto" w:fill="FFFFFF"/>
        </w:rPr>
      </w:pPr>
      <w:r>
        <w:rPr>
          <w:shd w:val="clear" w:color="auto" w:fill="FFFFFF"/>
        </w:rPr>
        <w:tab/>
      </w:r>
      <w:r w:rsidR="004819F0">
        <w:rPr>
          <w:shd w:val="clear" w:color="auto" w:fill="FFFFFF"/>
        </w:rPr>
        <w:t xml:space="preserve">The fuel cell used in this research is basically an electrolyte cell which decomposes </w:t>
      </w:r>
      <w:r>
        <w:rPr>
          <w:shd w:val="clear" w:color="auto" w:fill="FFFFFF"/>
        </w:rPr>
        <w:t xml:space="preserve">water </w:t>
      </w:r>
      <w:r w:rsidR="004819F0">
        <w:rPr>
          <w:shd w:val="clear" w:color="auto" w:fill="FFFFFF"/>
        </w:rPr>
        <w:t xml:space="preserve">into HHO.  </w:t>
      </w:r>
      <w:r>
        <w:rPr>
          <w:shd w:val="clear" w:color="auto" w:fill="FFFFFF"/>
        </w:rPr>
        <w:t xml:space="preserve">The heat </w:t>
      </w:r>
      <w:r w:rsidR="004819F0">
        <w:rPr>
          <w:shd w:val="clear" w:color="auto" w:fill="FFFFFF"/>
        </w:rPr>
        <w:t xml:space="preserve">generated </w:t>
      </w:r>
      <w:r>
        <w:rPr>
          <w:shd w:val="clear" w:color="auto" w:fill="FFFFFF"/>
        </w:rPr>
        <w:t xml:space="preserve">is </w:t>
      </w:r>
      <w:r w:rsidR="004819F0">
        <w:rPr>
          <w:shd w:val="clear" w:color="auto" w:fill="FFFFFF"/>
        </w:rPr>
        <w:t xml:space="preserve">due </w:t>
      </w:r>
      <w:r>
        <w:rPr>
          <w:shd w:val="clear" w:color="auto" w:fill="FFFFFF"/>
        </w:rPr>
        <w:t>the</w:t>
      </w:r>
      <w:r w:rsidR="004819F0">
        <w:rPr>
          <w:shd w:val="clear" w:color="auto" w:fill="FFFFFF"/>
        </w:rPr>
        <w:t xml:space="preserve"> electrolysis process so a </w:t>
      </w:r>
      <w:r w:rsidR="004819F0" w:rsidRPr="00B333FF">
        <w:rPr>
          <w:u w:val="single"/>
          <w:shd w:val="clear" w:color="auto" w:fill="FFFFFF"/>
        </w:rPr>
        <w:t>sodium bicarbonate</w:t>
      </w:r>
      <w:r w:rsidR="004819F0">
        <w:rPr>
          <w:shd w:val="clear" w:color="auto" w:fill="FFFFFF"/>
        </w:rPr>
        <w:t xml:space="preserve"> </w:t>
      </w:r>
      <w:r>
        <w:rPr>
          <w:shd w:val="clear" w:color="auto" w:fill="FFFFFF"/>
        </w:rPr>
        <w:t>is added</w:t>
      </w:r>
      <w:r w:rsidR="004819F0">
        <w:rPr>
          <w:shd w:val="clear" w:color="auto" w:fill="FFFFFF"/>
        </w:rPr>
        <w:t xml:space="preserve"> to accelera</w:t>
      </w:r>
      <w:r w:rsidR="00A14DA0">
        <w:rPr>
          <w:shd w:val="clear" w:color="auto" w:fill="FFFFFF"/>
        </w:rPr>
        <w:t xml:space="preserve">te the decomposition. HHO has a </w:t>
      </w:r>
      <w:r w:rsidR="004819F0">
        <w:rPr>
          <w:shd w:val="clear" w:color="auto" w:fill="FFFFFF"/>
        </w:rPr>
        <w:t xml:space="preserve">caloric value </w:t>
      </w:r>
      <w:r>
        <w:rPr>
          <w:shd w:val="clear" w:color="auto" w:fill="FFFFFF"/>
        </w:rPr>
        <w:t xml:space="preserve">three times that of gasoline.  Plates of stainless steel are used to prevent degradation. The effect of adding HHO gas to the air/fuel mixture on the carbon monoxide </w:t>
      </w:r>
      <w:r w:rsidR="00A14DA0" w:rsidRPr="00ED4A91">
        <w:rPr>
          <w:noProof/>
          <w:shd w:val="clear" w:color="auto" w:fill="FFFFFF"/>
        </w:rPr>
        <w:drawing>
          <wp:anchor distT="0" distB="0" distL="114300" distR="114300" simplePos="0" relativeHeight="251752448" behindDoc="1" locked="0" layoutInCell="1" allowOverlap="1" wp14:anchorId="7A1BA917" wp14:editId="1232DD1B">
            <wp:simplePos x="0" y="0"/>
            <wp:positionH relativeFrom="column">
              <wp:posOffset>4315460</wp:posOffset>
            </wp:positionH>
            <wp:positionV relativeFrom="paragraph">
              <wp:posOffset>0</wp:posOffset>
            </wp:positionV>
            <wp:extent cx="1438275" cy="1135380"/>
            <wp:effectExtent l="0" t="0" r="9525" b="7620"/>
            <wp:wrapTight wrapText="bothSides">
              <wp:wrapPolygon edited="0">
                <wp:start x="0" y="0"/>
                <wp:lineTo x="0" y="21383"/>
                <wp:lineTo x="21457" y="21383"/>
                <wp:lineTo x="214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827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concentration is presented, in fig 4.  Using a blend of HHO gas reduces the </w:t>
      </w:r>
      <w:r w:rsidR="00A14DA0">
        <w:rPr>
          <w:shd w:val="clear" w:color="auto" w:fill="FFFFFF"/>
        </w:rPr>
        <w:t>presence of CO</w:t>
      </w:r>
      <w:r>
        <w:rPr>
          <w:shd w:val="clear" w:color="auto" w:fill="FFFFFF"/>
        </w:rPr>
        <w:t xml:space="preserve">. </w:t>
      </w:r>
      <w:r w:rsidR="004819F0">
        <w:rPr>
          <w:shd w:val="clear" w:color="auto" w:fill="FFFFFF"/>
        </w:rPr>
        <w:t xml:space="preserve">  </w:t>
      </w:r>
    </w:p>
    <w:p w:rsidR="004819F0" w:rsidRPr="0003203A" w:rsidRDefault="008704BC" w:rsidP="004819F0">
      <w:pPr>
        <w:rPr>
          <w:b/>
          <w:shd w:val="clear" w:color="auto" w:fill="FFFFFF"/>
        </w:rPr>
      </w:pPr>
      <w:r w:rsidRPr="0003203A">
        <w:rPr>
          <w:noProof/>
          <w:shd w:val="clear" w:color="auto" w:fill="FFFFFF"/>
        </w:rPr>
        <w:drawing>
          <wp:anchor distT="0" distB="0" distL="114300" distR="114300" simplePos="0" relativeHeight="251757568" behindDoc="1" locked="0" layoutInCell="1" allowOverlap="1" wp14:anchorId="14649D18" wp14:editId="72EB6A9F">
            <wp:simplePos x="0" y="0"/>
            <wp:positionH relativeFrom="column">
              <wp:posOffset>1800860</wp:posOffset>
            </wp:positionH>
            <wp:positionV relativeFrom="paragraph">
              <wp:posOffset>1468755</wp:posOffset>
            </wp:positionV>
            <wp:extent cx="1682750" cy="1313180"/>
            <wp:effectExtent l="0" t="0" r="0" b="1270"/>
            <wp:wrapTight wrapText="bothSides">
              <wp:wrapPolygon edited="0">
                <wp:start x="0" y="0"/>
                <wp:lineTo x="0" y="21308"/>
                <wp:lineTo x="21274" y="21308"/>
                <wp:lineTo x="2127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275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DB8" w:rsidRPr="00306B74">
        <w:rPr>
          <w:noProof/>
          <w:shd w:val="clear" w:color="auto" w:fill="FFFFFF"/>
        </w:rPr>
        <w:drawing>
          <wp:anchor distT="0" distB="0" distL="114300" distR="114300" simplePos="0" relativeHeight="251755520" behindDoc="1" locked="0" layoutInCell="1" allowOverlap="1" wp14:anchorId="4B1C96C7" wp14:editId="22D13021">
            <wp:simplePos x="0" y="0"/>
            <wp:positionH relativeFrom="column">
              <wp:posOffset>3467735</wp:posOffset>
            </wp:positionH>
            <wp:positionV relativeFrom="paragraph">
              <wp:posOffset>1496332</wp:posOffset>
            </wp:positionV>
            <wp:extent cx="2078990" cy="1288415"/>
            <wp:effectExtent l="0" t="0" r="0" b="6985"/>
            <wp:wrapTight wrapText="bothSides">
              <wp:wrapPolygon edited="0">
                <wp:start x="0" y="0"/>
                <wp:lineTo x="0" y="21398"/>
                <wp:lineTo x="21376" y="21398"/>
                <wp:lineTo x="213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899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3F2" w:rsidRPr="0003203A">
        <w:rPr>
          <w:noProof/>
          <w:shd w:val="clear" w:color="auto" w:fill="FFFFFF"/>
        </w:rPr>
        <w:drawing>
          <wp:anchor distT="0" distB="0" distL="114300" distR="114300" simplePos="0" relativeHeight="251756544" behindDoc="1" locked="0" layoutInCell="1" allowOverlap="1" wp14:anchorId="288A9710" wp14:editId="67D1FC9A">
            <wp:simplePos x="0" y="0"/>
            <wp:positionH relativeFrom="column">
              <wp:posOffset>34290</wp:posOffset>
            </wp:positionH>
            <wp:positionV relativeFrom="paragraph">
              <wp:posOffset>1520825</wp:posOffset>
            </wp:positionV>
            <wp:extent cx="1765935" cy="1264285"/>
            <wp:effectExtent l="0" t="0" r="5715" b="0"/>
            <wp:wrapTight wrapText="bothSides">
              <wp:wrapPolygon edited="0">
                <wp:start x="0" y="0"/>
                <wp:lineTo x="0" y="21155"/>
                <wp:lineTo x="21437" y="21155"/>
                <wp:lineTo x="214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93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939" w:rsidRPr="0003203A">
        <w:rPr>
          <w:b/>
          <w:noProof/>
          <w:shd w:val="clear" w:color="auto" w:fill="FFFFFF"/>
        </w:rPr>
        <w:drawing>
          <wp:anchor distT="0" distB="0" distL="114300" distR="114300" simplePos="0" relativeHeight="251760640" behindDoc="1" locked="0" layoutInCell="1" allowOverlap="1" wp14:anchorId="352EF201" wp14:editId="6506DA2A">
            <wp:simplePos x="0" y="0"/>
            <wp:positionH relativeFrom="column">
              <wp:posOffset>4227195</wp:posOffset>
            </wp:positionH>
            <wp:positionV relativeFrom="paragraph">
              <wp:posOffset>81280</wp:posOffset>
            </wp:positionV>
            <wp:extent cx="1640840" cy="1153795"/>
            <wp:effectExtent l="0" t="0" r="0" b="8255"/>
            <wp:wrapTight wrapText="bothSides">
              <wp:wrapPolygon edited="0">
                <wp:start x="0" y="0"/>
                <wp:lineTo x="0" y="21398"/>
                <wp:lineTo x="21316" y="21398"/>
                <wp:lineTo x="213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084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4DA0">
        <w:rPr>
          <w:shd w:val="clear" w:color="auto" w:fill="FFFFFF"/>
        </w:rPr>
        <w:t xml:space="preserve">Conclusion from the study show that </w:t>
      </w:r>
      <w:r w:rsidR="004819F0">
        <w:rPr>
          <w:shd w:val="clear" w:color="auto" w:fill="FFFFFF"/>
        </w:rPr>
        <w:t>HHO cell may be integrated easily w</w:t>
      </w:r>
      <w:r w:rsidR="009C3939">
        <w:rPr>
          <w:shd w:val="clear" w:color="auto" w:fill="FFFFFF"/>
        </w:rPr>
        <w:t>ith existing engine systems. Further, that t</w:t>
      </w:r>
      <w:r w:rsidR="004819F0">
        <w:rPr>
          <w:shd w:val="clear" w:color="auto" w:fill="FFFFFF"/>
        </w:rPr>
        <w:t>he combustion efficiency has been enhanced when HHO gas has been introduced</w:t>
      </w:r>
      <w:r w:rsidR="009C3939">
        <w:rPr>
          <w:shd w:val="clear" w:color="auto" w:fill="FFFFFF"/>
        </w:rPr>
        <w:t>,</w:t>
      </w:r>
      <w:r w:rsidR="004819F0">
        <w:rPr>
          <w:shd w:val="clear" w:color="auto" w:fill="FFFFFF"/>
        </w:rPr>
        <w:t xml:space="preserve"> consequently reducing fuel consumption.  </w:t>
      </w:r>
      <w:r w:rsidR="009C3939">
        <w:rPr>
          <w:shd w:val="clear" w:color="auto" w:fill="FFFFFF"/>
        </w:rPr>
        <w:t>C</w:t>
      </w:r>
      <w:r w:rsidR="004819F0">
        <w:rPr>
          <w:shd w:val="clear" w:color="auto" w:fill="FFFFFF"/>
        </w:rPr>
        <w:t>oncentration</w:t>
      </w:r>
      <w:r w:rsidR="009C3939">
        <w:rPr>
          <w:shd w:val="clear" w:color="auto" w:fill="FFFFFF"/>
        </w:rPr>
        <w:t>s of nitrogen oxide have</w:t>
      </w:r>
      <w:r w:rsidR="004819F0">
        <w:rPr>
          <w:shd w:val="clear" w:color="auto" w:fill="FFFFFF"/>
        </w:rPr>
        <w:t xml:space="preserve"> been reduced </w:t>
      </w:r>
      <w:r w:rsidR="009C3939">
        <w:rPr>
          <w:shd w:val="clear" w:color="auto" w:fill="FFFFFF"/>
        </w:rPr>
        <w:t>by</w:t>
      </w:r>
      <w:r w:rsidR="004819F0">
        <w:rPr>
          <w:shd w:val="clear" w:color="auto" w:fill="FFFFFF"/>
        </w:rPr>
        <w:t xml:space="preserve"> 50%.  </w:t>
      </w:r>
      <w:r w:rsidR="009C3939">
        <w:rPr>
          <w:shd w:val="clear" w:color="auto" w:fill="FFFFFF"/>
        </w:rPr>
        <w:t>C</w:t>
      </w:r>
      <w:r w:rsidR="004819F0">
        <w:rPr>
          <w:shd w:val="clear" w:color="auto" w:fill="FFFFFF"/>
        </w:rPr>
        <w:t>arbon monoxide has been reduced to 20%</w:t>
      </w:r>
      <w:r w:rsidR="009C3939">
        <w:rPr>
          <w:shd w:val="clear" w:color="auto" w:fill="FFFFFF"/>
        </w:rPr>
        <w:t>.</w:t>
      </w:r>
      <w:r w:rsidR="004819F0">
        <w:rPr>
          <w:shd w:val="clear" w:color="auto" w:fill="FFFFFF"/>
        </w:rPr>
        <w:t xml:space="preserve"> NOx concertation </w:t>
      </w:r>
      <w:r w:rsidR="009C3939">
        <w:rPr>
          <w:shd w:val="clear" w:color="auto" w:fill="FFFFFF"/>
        </w:rPr>
        <w:t>was</w:t>
      </w:r>
      <w:r w:rsidR="004819F0">
        <w:rPr>
          <w:shd w:val="clear" w:color="auto" w:fill="FFFFFF"/>
        </w:rPr>
        <w:t xml:space="preserve"> reduced to about 54%</w:t>
      </w:r>
      <w:r w:rsidR="009C3939">
        <w:rPr>
          <w:shd w:val="clear" w:color="auto" w:fill="FFFFFF"/>
        </w:rPr>
        <w:t xml:space="preserve">. Finally </w:t>
      </w:r>
      <w:r w:rsidR="004819F0">
        <w:rPr>
          <w:shd w:val="clear" w:color="auto" w:fill="FFFFFF"/>
        </w:rPr>
        <w:t>HC concentrations</w:t>
      </w:r>
      <w:r w:rsidR="009C3939">
        <w:rPr>
          <w:shd w:val="clear" w:color="auto" w:fill="FFFFFF"/>
        </w:rPr>
        <w:t xml:space="preserve"> were</w:t>
      </w:r>
      <w:r w:rsidR="004819F0">
        <w:rPr>
          <w:shd w:val="clear" w:color="auto" w:fill="FFFFFF"/>
        </w:rPr>
        <w:t xml:space="preserve"> highly affected by the engine s</w:t>
      </w:r>
      <w:r w:rsidR="009C3939">
        <w:rPr>
          <w:shd w:val="clear" w:color="auto" w:fill="FFFFFF"/>
        </w:rPr>
        <w:t>peed and the presence of HHO</w:t>
      </w:r>
      <w:r w:rsidR="003B1DB8">
        <w:rPr>
          <w:shd w:val="clear" w:color="auto" w:fill="FFFFFF"/>
        </w:rPr>
        <w:t xml:space="preserve"> (Yimaz et al, 2010)</w:t>
      </w:r>
      <w:r w:rsidR="004819F0">
        <w:rPr>
          <w:shd w:val="clear" w:color="auto" w:fill="FFFFFF"/>
        </w:rPr>
        <w:t xml:space="preserve">. </w:t>
      </w:r>
    </w:p>
    <w:p w:rsidR="0090119E" w:rsidRDefault="0090119E" w:rsidP="0090119E">
      <w:pPr>
        <w:rPr>
          <w:shd w:val="clear" w:color="auto" w:fill="FFFFFF"/>
        </w:rPr>
      </w:pPr>
    </w:p>
    <w:p w:rsidR="00E54D02" w:rsidRDefault="00E54D02" w:rsidP="0090119E">
      <w:pPr>
        <w:rPr>
          <w:shd w:val="clear" w:color="auto" w:fill="FFFFFF"/>
        </w:rPr>
      </w:pPr>
    </w:p>
    <w:p w:rsidR="00E54D02" w:rsidRDefault="00E54D02" w:rsidP="0090119E">
      <w:pPr>
        <w:rPr>
          <w:shd w:val="clear" w:color="auto" w:fill="FFFFFF"/>
        </w:rPr>
      </w:pPr>
    </w:p>
    <w:p w:rsidR="00E54D02" w:rsidRDefault="00E54D02" w:rsidP="0090119E">
      <w:pPr>
        <w:rPr>
          <w:shd w:val="clear" w:color="auto" w:fill="FFFFFF"/>
        </w:rPr>
      </w:pPr>
    </w:p>
    <w:p w:rsidR="00E54D02" w:rsidRDefault="008704BC" w:rsidP="0090119E">
      <w:pPr>
        <w:rPr>
          <w:shd w:val="clear" w:color="auto" w:fill="FFFFFF"/>
        </w:rPr>
      </w:pPr>
      <w:r w:rsidRPr="0003203A">
        <w:rPr>
          <w:noProof/>
          <w:shd w:val="clear" w:color="auto" w:fill="FFFFFF"/>
        </w:rPr>
        <w:drawing>
          <wp:anchor distT="0" distB="0" distL="114300" distR="114300" simplePos="0" relativeHeight="251758592" behindDoc="1" locked="0" layoutInCell="1" allowOverlap="1" wp14:anchorId="3743BC0E" wp14:editId="3C9240B9">
            <wp:simplePos x="0" y="0"/>
            <wp:positionH relativeFrom="column">
              <wp:posOffset>3656965</wp:posOffset>
            </wp:positionH>
            <wp:positionV relativeFrom="paragraph">
              <wp:posOffset>341539</wp:posOffset>
            </wp:positionV>
            <wp:extent cx="2006600" cy="1336675"/>
            <wp:effectExtent l="0" t="0" r="0" b="0"/>
            <wp:wrapTight wrapText="bothSides">
              <wp:wrapPolygon edited="0">
                <wp:start x="0" y="0"/>
                <wp:lineTo x="0" y="21241"/>
                <wp:lineTo x="21327" y="21241"/>
                <wp:lineTo x="213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660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03A">
        <w:rPr>
          <w:noProof/>
          <w:shd w:val="clear" w:color="auto" w:fill="FFFFFF"/>
        </w:rPr>
        <w:drawing>
          <wp:anchor distT="0" distB="0" distL="114300" distR="114300" simplePos="0" relativeHeight="251759616" behindDoc="1" locked="0" layoutInCell="1" allowOverlap="1" wp14:anchorId="2D312829" wp14:editId="51DE6F81">
            <wp:simplePos x="0" y="0"/>
            <wp:positionH relativeFrom="column">
              <wp:posOffset>1722120</wp:posOffset>
            </wp:positionH>
            <wp:positionV relativeFrom="paragraph">
              <wp:posOffset>378460</wp:posOffset>
            </wp:positionV>
            <wp:extent cx="1939290" cy="1332230"/>
            <wp:effectExtent l="0" t="0" r="3810" b="1270"/>
            <wp:wrapTight wrapText="bothSides">
              <wp:wrapPolygon edited="0">
                <wp:start x="0" y="0"/>
                <wp:lineTo x="0" y="21312"/>
                <wp:lineTo x="21430" y="21312"/>
                <wp:lineTo x="214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929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B74">
        <w:rPr>
          <w:noProof/>
          <w:shd w:val="clear" w:color="auto" w:fill="FFFFFF"/>
        </w:rPr>
        <w:drawing>
          <wp:anchor distT="0" distB="0" distL="114300" distR="114300" simplePos="0" relativeHeight="251754496" behindDoc="1" locked="0" layoutInCell="1" allowOverlap="1" wp14:anchorId="66ED3593" wp14:editId="352D45E9">
            <wp:simplePos x="0" y="0"/>
            <wp:positionH relativeFrom="column">
              <wp:posOffset>36649</wp:posOffset>
            </wp:positionH>
            <wp:positionV relativeFrom="paragraph">
              <wp:posOffset>378460</wp:posOffset>
            </wp:positionV>
            <wp:extent cx="1682750" cy="1299845"/>
            <wp:effectExtent l="0" t="0" r="0" b="0"/>
            <wp:wrapTight wrapText="bothSides">
              <wp:wrapPolygon edited="0">
                <wp:start x="0" y="0"/>
                <wp:lineTo x="0" y="21210"/>
                <wp:lineTo x="21274" y="21210"/>
                <wp:lineTo x="2127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275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6D2" w:rsidRPr="00AE13F2" w:rsidRDefault="00E54D02" w:rsidP="00AE13F2">
      <w:pPr>
        <w:pStyle w:val="NoSpacing"/>
        <w:rPr>
          <w:b/>
        </w:rPr>
      </w:pPr>
      <w:r w:rsidRPr="00AE13F2">
        <w:rPr>
          <w:b/>
        </w:rPr>
        <w:lastRenderedPageBreak/>
        <w:t xml:space="preserve">Q. </w:t>
      </w:r>
      <w:r w:rsidR="007B76D2" w:rsidRPr="00AE13F2">
        <w:rPr>
          <w:b/>
        </w:rPr>
        <w:t xml:space="preserve">Is it true that one can build and HHO cell at little cost? </w:t>
      </w:r>
    </w:p>
    <w:p w:rsidR="007B76D2" w:rsidRDefault="00DD52AB" w:rsidP="00AE13F2">
      <w:pPr>
        <w:pStyle w:val="NoSpacing"/>
      </w:pPr>
      <w:r>
        <w:tab/>
      </w:r>
      <w:r w:rsidR="00BF31BB" w:rsidRPr="00BF31BB">
        <w:rPr>
          <w:u w:val="single"/>
        </w:rPr>
        <w:t>Cunningham et al</w:t>
      </w:r>
      <w:r w:rsidR="007B76D2">
        <w:t xml:space="preserve"> made researches </w:t>
      </w:r>
      <w:r w:rsidR="007B76D2" w:rsidRPr="00BF31BB">
        <w:rPr>
          <w:i/>
        </w:rPr>
        <w:t>on method</w:t>
      </w:r>
      <w:r w:rsidR="00BF31BB" w:rsidRPr="00BF31BB">
        <w:rPr>
          <w:i/>
        </w:rPr>
        <w:t>s</w:t>
      </w:r>
      <w:r w:rsidR="007B76D2" w:rsidRPr="00BF31BB">
        <w:rPr>
          <w:i/>
        </w:rPr>
        <w:t xml:space="preserve"> and apparatus for enhancing combustion</w:t>
      </w:r>
      <w:r w:rsidR="007B76D2">
        <w:t xml:space="preserve"> in an ICE through electrolysis and produced hy</w:t>
      </w:r>
      <w:r w:rsidR="00BF31BB">
        <w:t>drogen along with oxygen yielding an</w:t>
      </w:r>
      <w:r w:rsidR="007B76D2">
        <w:t xml:space="preserve"> enhanced combustion at low engine loads for all types of </w:t>
      </w:r>
      <w:r w:rsidR="007B76D2" w:rsidRPr="00BF31BB">
        <w:t>engines (Cunn</w:t>
      </w:r>
      <w:r w:rsidR="00BF31BB">
        <w:t>ingham et al</w:t>
      </w:r>
      <w:r w:rsidR="007B76D2" w:rsidRPr="00BF31BB">
        <w:t>, 1992).</w:t>
      </w:r>
    </w:p>
    <w:p w:rsidR="007B76D2" w:rsidRDefault="007B76D2" w:rsidP="007B76D2">
      <w:pPr>
        <w:pStyle w:val="NoSpacing"/>
        <w:rPr>
          <w:b/>
        </w:rPr>
      </w:pPr>
    </w:p>
    <w:p w:rsidR="007B76D2" w:rsidRDefault="00963D3E" w:rsidP="007B76D2">
      <w:pPr>
        <w:rPr>
          <w:shd w:val="clear" w:color="auto" w:fill="FFFFFF"/>
        </w:rPr>
      </w:pPr>
      <w:r>
        <w:rPr>
          <w:shd w:val="clear" w:color="auto" w:fill="FFFFFF"/>
        </w:rPr>
        <w:tab/>
      </w:r>
      <w:r w:rsidR="00BF31BB" w:rsidRPr="00BF31BB">
        <w:rPr>
          <w:u w:val="single"/>
          <w:shd w:val="clear" w:color="auto" w:fill="FFFFFF"/>
        </w:rPr>
        <w:t xml:space="preserve">Ammar </w:t>
      </w:r>
      <w:r w:rsidR="003B1DB8" w:rsidRPr="00BF31BB">
        <w:rPr>
          <w:u w:val="single"/>
          <w:shd w:val="clear" w:color="auto" w:fill="FFFFFF"/>
        </w:rPr>
        <w:t>A</w:t>
      </w:r>
      <w:r w:rsidR="003B1DB8">
        <w:rPr>
          <w:shd w:val="clear" w:color="auto" w:fill="FFFFFF"/>
        </w:rPr>
        <w:t xml:space="preserve"> presents</w:t>
      </w:r>
      <w:r w:rsidR="007B76D2">
        <w:rPr>
          <w:shd w:val="clear" w:color="auto" w:fill="FFFFFF"/>
        </w:rPr>
        <w:t xml:space="preserve"> work </w:t>
      </w:r>
      <w:r w:rsidR="00BF31BB">
        <w:rPr>
          <w:shd w:val="clear" w:color="auto" w:fill="FFFFFF"/>
        </w:rPr>
        <w:t>in</w:t>
      </w:r>
      <w:r w:rsidR="007B76D2">
        <w:rPr>
          <w:shd w:val="clear" w:color="auto" w:fill="FFFFFF"/>
        </w:rPr>
        <w:t xml:space="preserve"> </w:t>
      </w:r>
      <w:r w:rsidR="007B76D2" w:rsidRPr="00BF31BB">
        <w:rPr>
          <w:i/>
          <w:shd w:val="clear" w:color="auto" w:fill="FFFFFF"/>
        </w:rPr>
        <w:t>the design of a device attached to the engine to integrate an HHO production system with the gasoline engine</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Pr>
          <w:shd w:val="clear" w:color="auto" w:fill="FFFFFF"/>
        </w:rPr>
        <w:t>c</w:t>
      </w:r>
      <w:r w:rsidR="007B76D2">
        <w:rPr>
          <w:shd w:val="clear" w:color="auto" w:fill="FFFFFF"/>
        </w:rPr>
        <w:t xml:space="preserve">ompartment. </w:t>
      </w:r>
    </w:p>
    <w:p w:rsidR="00BA6FA1" w:rsidRDefault="00BA6FA1" w:rsidP="00BA6FA1">
      <w:pPr>
        <w:pStyle w:val="NoSpacing"/>
        <w:rPr>
          <w:shd w:val="clear" w:color="auto" w:fill="FFFFFF"/>
        </w:rPr>
      </w:pPr>
      <w:r>
        <w:rPr>
          <w:shd w:val="clear" w:color="auto" w:fill="FFFFFF"/>
        </w:rPr>
        <w:t>Review,</w:t>
      </w:r>
    </w:p>
    <w:p w:rsidR="007B76D2" w:rsidRDefault="00765607" w:rsidP="00BA6FA1">
      <w:pPr>
        <w:pStyle w:val="NoSpacing"/>
        <w:rPr>
          <w:shd w:val="clear" w:color="auto" w:fill="FFFFFF"/>
        </w:rPr>
      </w:pPr>
      <w:r>
        <w:rPr>
          <w:shd w:val="clear" w:color="auto" w:fill="FFFFFF"/>
        </w:rPr>
        <w:tab/>
      </w:r>
      <w:r w:rsidR="007B76D2">
        <w:rPr>
          <w:shd w:val="clear" w:color="auto" w:fill="FFFFFF"/>
        </w:rPr>
        <w:t>Studies at Mutah University include the reduction of cylinder liner wear, the filtration process, fuel mixing processes,</w:t>
      </w:r>
      <w:r w:rsidR="00BA6FA1">
        <w:rPr>
          <w:shd w:val="clear" w:color="auto" w:fill="FFFFFF"/>
        </w:rPr>
        <w:t xml:space="preserve"> as well as</w:t>
      </w:r>
      <w:r w:rsidR="007B76D2">
        <w:rPr>
          <w:shd w:val="clear" w:color="auto" w:fill="FFFFFF"/>
        </w:rPr>
        <w:t xml:space="preserve"> introduction of the HHO fuel cell (FC).  In the theoretical background,</w:t>
      </w:r>
      <w:r w:rsidR="00BA6FA1">
        <w:rPr>
          <w:shd w:val="clear" w:color="auto" w:fill="FFFFFF"/>
        </w:rPr>
        <w:t xml:space="preserve"> in “</w:t>
      </w:r>
      <w:r w:rsidR="007B76D2">
        <w:rPr>
          <w:shd w:val="clear" w:color="auto" w:fill="FFFFFF"/>
        </w:rPr>
        <w:t>Properties of hydrogen</w:t>
      </w:r>
      <w:r w:rsidR="00BA6FA1">
        <w:rPr>
          <w:shd w:val="clear" w:color="auto" w:fill="FFFFFF"/>
        </w:rPr>
        <w:t>”</w:t>
      </w:r>
      <w:r w:rsidR="007B76D2">
        <w:rPr>
          <w:shd w:val="clear" w:color="auto" w:fill="FFFFFF"/>
        </w:rPr>
        <w:t xml:space="preserve"> </w:t>
      </w:r>
      <w:r w:rsidR="007B76D2" w:rsidRPr="00BA6FA1">
        <w:rPr>
          <w:u w:val="single"/>
          <w:shd w:val="clear" w:color="auto" w:fill="FFFFFF"/>
        </w:rPr>
        <w:t>Momirlan</w:t>
      </w:r>
      <w:r w:rsidR="007B76D2">
        <w:rPr>
          <w:shd w:val="clear" w:color="auto" w:fill="FFFFFF"/>
        </w:rPr>
        <w:t xml:space="preserve"> </w:t>
      </w:r>
      <w:r w:rsidR="007B76D2" w:rsidRPr="00963D3E">
        <w:rPr>
          <w:i/>
          <w:shd w:val="clear" w:color="auto" w:fill="FFFFFF"/>
        </w:rPr>
        <w:t>elaborated upon the hy</w:t>
      </w:r>
      <w:r w:rsidR="00BA6FA1" w:rsidRPr="00963D3E">
        <w:rPr>
          <w:i/>
          <w:shd w:val="clear" w:color="auto" w:fill="FFFFFF"/>
        </w:rPr>
        <w:t>drogen H</w:t>
      </w:r>
      <w:r w:rsidR="00BA6FA1" w:rsidRPr="00963D3E">
        <w:rPr>
          <w:i/>
          <w:shd w:val="clear" w:color="auto" w:fill="FFFFFF"/>
          <w:vertAlign w:val="subscript"/>
        </w:rPr>
        <w:t>2</w:t>
      </w:r>
      <w:r w:rsidR="00BA6FA1" w:rsidRPr="00963D3E">
        <w:rPr>
          <w:i/>
          <w:shd w:val="clear" w:color="auto" w:fill="FFFFFF"/>
        </w:rPr>
        <w:t xml:space="preserve"> technology</w:t>
      </w:r>
      <w:r w:rsidR="00BA6FA1">
        <w:rPr>
          <w:shd w:val="clear" w:color="auto" w:fill="FFFFFF"/>
        </w:rPr>
        <w:t xml:space="preserve">, economics and the </w:t>
      </w:r>
      <w:r w:rsidR="007B76D2">
        <w:rPr>
          <w:shd w:val="clear" w:color="auto" w:fill="FFFFFF"/>
        </w:rPr>
        <w:t>environmental impact</w:t>
      </w:r>
      <w:r w:rsidR="00BA6FA1">
        <w:rPr>
          <w:shd w:val="clear" w:color="auto" w:fill="FFFFFF"/>
        </w:rPr>
        <w:t xml:space="preserve"> on the world at</w:t>
      </w:r>
      <w:r w:rsidR="007B76D2">
        <w:rPr>
          <w:shd w:val="clear" w:color="auto" w:fill="FFFFFF"/>
        </w:rPr>
        <w:t xml:space="preserve"> the end of the 20</w:t>
      </w:r>
      <w:r w:rsidR="007B76D2" w:rsidRPr="00D9619B">
        <w:rPr>
          <w:shd w:val="clear" w:color="auto" w:fill="FFFFFF"/>
          <w:vertAlign w:val="superscript"/>
        </w:rPr>
        <w:t>th</w:t>
      </w:r>
      <w:r w:rsidR="007B76D2">
        <w:rPr>
          <w:shd w:val="clear" w:color="auto" w:fill="FFFFFF"/>
        </w:rPr>
        <w:t xml:space="preserve"> century.  In the 21</w:t>
      </w:r>
      <w:r w:rsidR="007B76D2" w:rsidRPr="00D9619B">
        <w:rPr>
          <w:shd w:val="clear" w:color="auto" w:fill="FFFFFF"/>
          <w:vertAlign w:val="superscript"/>
        </w:rPr>
        <w:t>st</w:t>
      </w:r>
      <w:r w:rsidR="007B76D2">
        <w:rPr>
          <w:shd w:val="clear" w:color="auto" w:fill="FFFFFF"/>
        </w:rPr>
        <w:t xml:space="preserve"> century studies have been centering on browns gas or HHO (Momirlan, Veziroglu, 2002).  </w:t>
      </w:r>
    </w:p>
    <w:p w:rsidR="00BA6FA1" w:rsidRDefault="00DD52AB" w:rsidP="007B76D2">
      <w:pPr>
        <w:pStyle w:val="NoSpacing"/>
        <w:rPr>
          <w:shd w:val="clear" w:color="auto" w:fill="FFFFFF"/>
        </w:rPr>
      </w:pPr>
      <w:r>
        <w:rPr>
          <w:shd w:val="clear" w:color="auto" w:fill="FFFFFF"/>
        </w:rPr>
        <w:tab/>
      </w:r>
      <w:r w:rsidR="007B76D2" w:rsidRPr="00BA6FA1">
        <w:rPr>
          <w:u w:val="single"/>
          <w:shd w:val="clear" w:color="auto" w:fill="FFFFFF"/>
        </w:rPr>
        <w:t>Dunn</w:t>
      </w:r>
      <w:r w:rsidR="007B76D2">
        <w:rPr>
          <w:shd w:val="clear" w:color="auto" w:fill="FFFFFF"/>
        </w:rPr>
        <w:t xml:space="preserve"> in his paper talked about how the decisions made today will likely determine which countries and companies </w:t>
      </w:r>
      <w:r w:rsidR="007B76D2" w:rsidRPr="00963D3E">
        <w:rPr>
          <w:i/>
          <w:shd w:val="clear" w:color="auto" w:fill="FFFFFF"/>
        </w:rPr>
        <w:t>seize the enormous political power and economic prizes</w:t>
      </w:r>
      <w:r w:rsidR="007B76D2">
        <w:rPr>
          <w:shd w:val="clear" w:color="auto" w:fill="FFFFFF"/>
        </w:rPr>
        <w:t xml:space="preserve"> associated with the hydrogen age now </w:t>
      </w:r>
      <w:r w:rsidR="00BA6FA1">
        <w:rPr>
          <w:shd w:val="clear" w:color="auto" w:fill="FFFFFF"/>
        </w:rPr>
        <w:t xml:space="preserve">downing (Dunn, 2002).  </w:t>
      </w:r>
    </w:p>
    <w:p w:rsidR="00BA6FA1" w:rsidRDefault="00DD52AB" w:rsidP="007B76D2">
      <w:pPr>
        <w:pStyle w:val="NoSpacing"/>
        <w:rPr>
          <w:shd w:val="clear" w:color="auto" w:fill="FFFFFF"/>
        </w:rPr>
      </w:pPr>
      <w:r>
        <w:rPr>
          <w:shd w:val="clear" w:color="auto" w:fill="FFFFFF"/>
        </w:rPr>
        <w:tab/>
      </w:r>
      <w:r w:rsidR="007B76D2" w:rsidRPr="00BA6FA1">
        <w:rPr>
          <w:u w:val="single"/>
          <w:shd w:val="clear" w:color="auto" w:fill="FFFFFF"/>
        </w:rPr>
        <w:t>Schulti et al</w:t>
      </w:r>
      <w:r w:rsidR="007B76D2">
        <w:rPr>
          <w:shd w:val="clear" w:color="auto" w:fill="FFFFFF"/>
        </w:rPr>
        <w:t xml:space="preserve"> done studies on acceptance, risk perception and customer satisfaction gave suggestions on </w:t>
      </w:r>
      <w:r w:rsidR="007B76D2" w:rsidRPr="00963D3E">
        <w:rPr>
          <w:i/>
          <w:shd w:val="clear" w:color="auto" w:fill="FFFFFF"/>
        </w:rPr>
        <w:t>how to use marketing methods</w:t>
      </w:r>
      <w:r w:rsidR="007B76D2">
        <w:rPr>
          <w:shd w:val="clear" w:color="auto" w:fill="FFFFFF"/>
        </w:rPr>
        <w:t xml:space="preserve">, education projects and product exposure in order to attain the successful introduction of hydrogen as an alternative fuel (Schulti et al, 2004). </w:t>
      </w:r>
    </w:p>
    <w:p w:rsidR="00DD52AB" w:rsidRDefault="00DD52AB" w:rsidP="007B76D2">
      <w:pPr>
        <w:pStyle w:val="NoSpacing"/>
        <w:rPr>
          <w:u w:val="single"/>
          <w:shd w:val="clear" w:color="auto" w:fill="FFFFFF"/>
        </w:rPr>
      </w:pPr>
    </w:p>
    <w:p w:rsidR="007B76D2" w:rsidRDefault="007B76D2" w:rsidP="007B76D2">
      <w:pPr>
        <w:pStyle w:val="NoSpacing"/>
        <w:rPr>
          <w:shd w:val="clear" w:color="auto" w:fill="FFFFFF"/>
        </w:rPr>
      </w:pPr>
      <w:r w:rsidRPr="00BA6FA1">
        <w:rPr>
          <w:u w:val="single"/>
          <w:shd w:val="clear" w:color="auto" w:fill="FFFFFF"/>
        </w:rPr>
        <w:t>Hekkert et al</w:t>
      </w:r>
      <w:r>
        <w:rPr>
          <w:shd w:val="clear" w:color="auto" w:fill="FFFFFF"/>
        </w:rPr>
        <w:t xml:space="preserve"> discusses the role of governments </w:t>
      </w:r>
      <w:r w:rsidR="00BA6FA1">
        <w:rPr>
          <w:shd w:val="clear" w:color="auto" w:fill="FFFFFF"/>
        </w:rPr>
        <w:t xml:space="preserve">in the transition to hydrogen </w:t>
      </w:r>
      <w:r>
        <w:rPr>
          <w:shd w:val="clear" w:color="auto" w:fill="FFFFFF"/>
        </w:rPr>
        <w:t xml:space="preserve">(Hekkert et al, 2005).  </w:t>
      </w:r>
    </w:p>
    <w:p w:rsidR="007B76D2" w:rsidRDefault="007B76D2" w:rsidP="00BA6FA1">
      <w:pPr>
        <w:pStyle w:val="NoSpacing"/>
        <w:rPr>
          <w:shd w:val="clear" w:color="auto" w:fill="FFFFFF"/>
        </w:rPr>
      </w:pPr>
    </w:p>
    <w:p w:rsidR="00BA6FA1" w:rsidRPr="00070004" w:rsidRDefault="00BA6FA1" w:rsidP="00BA6FA1">
      <w:pPr>
        <w:pStyle w:val="NoSpacing"/>
        <w:rPr>
          <w:b/>
          <w:shd w:val="clear" w:color="auto" w:fill="FFFFFF"/>
        </w:rPr>
      </w:pPr>
      <w:r w:rsidRPr="00070004">
        <w:rPr>
          <w:b/>
          <w:shd w:val="clear" w:color="auto" w:fill="FFFFFF"/>
        </w:rPr>
        <w:t>Template and Design,</w:t>
      </w:r>
    </w:p>
    <w:p w:rsidR="007B76D2" w:rsidRDefault="00DD52AB" w:rsidP="007B76D2">
      <w:pPr>
        <w:rPr>
          <w:shd w:val="clear" w:color="auto" w:fill="FFFFFF"/>
        </w:rPr>
      </w:pPr>
      <w:r w:rsidRPr="00CE307B">
        <w:rPr>
          <w:noProof/>
          <w:shd w:val="clear" w:color="auto" w:fill="FFFFFF"/>
        </w:rPr>
        <w:drawing>
          <wp:anchor distT="0" distB="0" distL="114300" distR="114300" simplePos="0" relativeHeight="251748352" behindDoc="1" locked="0" layoutInCell="1" allowOverlap="1" wp14:anchorId="2F681D30" wp14:editId="4834781A">
            <wp:simplePos x="0" y="0"/>
            <wp:positionH relativeFrom="column">
              <wp:posOffset>4287520</wp:posOffset>
            </wp:positionH>
            <wp:positionV relativeFrom="paragraph">
              <wp:posOffset>23707</wp:posOffset>
            </wp:positionV>
            <wp:extent cx="1561465" cy="1235710"/>
            <wp:effectExtent l="0" t="0" r="635" b="2540"/>
            <wp:wrapTight wrapText="bothSides">
              <wp:wrapPolygon edited="0">
                <wp:start x="0" y="0"/>
                <wp:lineTo x="0" y="21311"/>
                <wp:lineTo x="21345" y="21311"/>
                <wp:lineTo x="2134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1465"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FA1">
        <w:rPr>
          <w:shd w:val="clear" w:color="auto" w:fill="FFFFFF"/>
        </w:rPr>
        <w:tab/>
      </w:r>
      <w:r w:rsidR="007B76D2">
        <w:rPr>
          <w:shd w:val="clear" w:color="auto" w:fill="FFFFFF"/>
        </w:rPr>
        <w:t>The type cell</w:t>
      </w:r>
      <w:r w:rsidR="00BA6FA1">
        <w:rPr>
          <w:shd w:val="clear" w:color="auto" w:fill="FFFFFF"/>
        </w:rPr>
        <w:t>s</w:t>
      </w:r>
      <w:r w:rsidR="007B76D2">
        <w:rPr>
          <w:shd w:val="clear" w:color="auto" w:fill="FFFFFF"/>
        </w:rPr>
        <w:t xml:space="preserve"> used in this experiment was </w:t>
      </w:r>
      <w:r w:rsidR="00BA6FA1">
        <w:rPr>
          <w:shd w:val="clear" w:color="auto" w:fill="FFFFFF"/>
        </w:rPr>
        <w:t>a Wet Cell</w:t>
      </w:r>
      <w:r w:rsidR="007B76D2">
        <w:rPr>
          <w:shd w:val="clear" w:color="auto" w:fill="FFFFFF"/>
        </w:rPr>
        <w:t xml:space="preserve"> filled with water and </w:t>
      </w:r>
      <w:r w:rsidR="007B76D2" w:rsidRPr="00BA6FA1">
        <w:rPr>
          <w:i/>
          <w:shd w:val="clear" w:color="auto" w:fill="FFFFFF"/>
        </w:rPr>
        <w:t>sodium bicarbonate</w:t>
      </w:r>
      <w:r w:rsidR="007B76D2">
        <w:rPr>
          <w:shd w:val="clear" w:color="auto" w:fill="FFFFFF"/>
        </w:rPr>
        <w:t>. Two cells were constructed being the same type with different configurations FCb and FCc.  Cell FCc is half the dimension of cell b, with electrode place</w:t>
      </w:r>
      <w:r w:rsidR="00D91FBC">
        <w:rPr>
          <w:shd w:val="clear" w:color="auto" w:fill="FFFFFF"/>
        </w:rPr>
        <w:t>d</w:t>
      </w:r>
      <w:r w:rsidR="007B76D2">
        <w:rPr>
          <w:shd w:val="clear" w:color="auto" w:fill="FFFFFF"/>
        </w:rPr>
        <w:t xml:space="preserve"> closer.</w:t>
      </w:r>
      <w:r w:rsidR="007B76D2" w:rsidRPr="00BB2467">
        <w:rPr>
          <w:shd w:val="clear" w:color="auto" w:fill="FFFFFF"/>
        </w:rPr>
        <w:t xml:space="preserve"> </w:t>
      </w:r>
    </w:p>
    <w:p w:rsidR="007B76D2" w:rsidRDefault="007B76D2" w:rsidP="007B76D2">
      <w:pPr>
        <w:rPr>
          <w:shd w:val="clear" w:color="auto" w:fill="FFFFFF"/>
        </w:rPr>
      </w:pPr>
      <w:r>
        <w:rPr>
          <w:shd w:val="clear" w:color="auto" w:fill="FFFFFF"/>
        </w:rPr>
        <w:t>Results</w:t>
      </w:r>
      <w:r w:rsidR="005122C1">
        <w:rPr>
          <w:shd w:val="clear" w:color="auto" w:fill="FFFFFF"/>
        </w:rPr>
        <w:t>, (list taken</w:t>
      </w:r>
      <w:r w:rsidR="00D91FBC">
        <w:rPr>
          <w:shd w:val="clear" w:color="auto" w:fill="FFFFFF"/>
        </w:rPr>
        <w:t xml:space="preserve"> directly from </w:t>
      </w:r>
      <w:r w:rsidR="00D91FBC" w:rsidRPr="00765607">
        <w:rPr>
          <w:shd w:val="clear" w:color="auto" w:fill="FFFFFF"/>
        </w:rPr>
        <w:t>study)</w:t>
      </w:r>
      <w:r>
        <w:rPr>
          <w:shd w:val="clear" w:color="auto" w:fill="FFFFFF"/>
        </w:rPr>
        <w:t xml:space="preserve"> </w:t>
      </w:r>
    </w:p>
    <w:p w:rsidR="007B76D2" w:rsidRPr="00BB2467" w:rsidRDefault="007B76D2" w:rsidP="007B76D2">
      <w:pPr>
        <w:pStyle w:val="ListParagraph"/>
        <w:numPr>
          <w:ilvl w:val="0"/>
          <w:numId w:val="5"/>
        </w:numPr>
        <w:ind w:left="0"/>
        <w:rPr>
          <w:shd w:val="clear" w:color="auto" w:fill="FFFFFF"/>
        </w:rPr>
      </w:pPr>
      <w:r w:rsidRPr="00BB2467">
        <w:rPr>
          <w:shd w:val="clear" w:color="auto" w:fill="FFFFFF"/>
        </w:rPr>
        <w:t>An increase in efficiency of about 3% for cell b and 8% for cell c.</w:t>
      </w:r>
    </w:p>
    <w:p w:rsidR="007B76D2" w:rsidRDefault="00530A39" w:rsidP="007B76D2">
      <w:pPr>
        <w:pStyle w:val="ListParagraph"/>
        <w:numPr>
          <w:ilvl w:val="0"/>
          <w:numId w:val="5"/>
        </w:numPr>
        <w:ind w:left="0"/>
        <w:rPr>
          <w:shd w:val="clear" w:color="auto" w:fill="FFFFFF"/>
        </w:rPr>
      </w:pPr>
      <w:r w:rsidRPr="00CE307B">
        <w:rPr>
          <w:noProof/>
          <w:shd w:val="clear" w:color="auto" w:fill="FFFFFF"/>
        </w:rPr>
        <w:drawing>
          <wp:anchor distT="0" distB="0" distL="114300" distR="114300" simplePos="0" relativeHeight="251744256" behindDoc="1" locked="0" layoutInCell="1" allowOverlap="1" wp14:anchorId="55BD3582" wp14:editId="56BAA7F9">
            <wp:simplePos x="0" y="0"/>
            <wp:positionH relativeFrom="column">
              <wp:posOffset>4428067</wp:posOffset>
            </wp:positionH>
            <wp:positionV relativeFrom="paragraph">
              <wp:posOffset>20320</wp:posOffset>
            </wp:positionV>
            <wp:extent cx="1383030" cy="1016000"/>
            <wp:effectExtent l="0" t="0" r="7620" b="0"/>
            <wp:wrapTight wrapText="bothSides">
              <wp:wrapPolygon edited="0">
                <wp:start x="0" y="0"/>
                <wp:lineTo x="0" y="21060"/>
                <wp:lineTo x="21421" y="21060"/>
                <wp:lineTo x="2142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303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Pr>
          <w:shd w:val="clear" w:color="auto" w:fill="FFFFFF"/>
        </w:rPr>
        <w:t xml:space="preserve">Fuel consumption was reduced especially with cell c. </w:t>
      </w:r>
    </w:p>
    <w:p w:rsidR="007B76D2" w:rsidRDefault="007B76D2" w:rsidP="007B76D2">
      <w:pPr>
        <w:pStyle w:val="ListParagraph"/>
        <w:numPr>
          <w:ilvl w:val="0"/>
          <w:numId w:val="5"/>
        </w:numPr>
        <w:ind w:left="0"/>
        <w:rPr>
          <w:shd w:val="clear" w:color="auto" w:fill="FFFFFF"/>
        </w:rPr>
      </w:pPr>
      <w:r>
        <w:rPr>
          <w:shd w:val="clear" w:color="auto" w:fill="FFFFFF"/>
        </w:rPr>
        <w:t>fig 10 shows reduction in exhaust gases this leads to better combustion and cleaner gas</w:t>
      </w:r>
    </w:p>
    <w:p w:rsidR="007B76D2" w:rsidRDefault="007B76D2" w:rsidP="007B76D2">
      <w:pPr>
        <w:pStyle w:val="ListParagraph"/>
        <w:numPr>
          <w:ilvl w:val="0"/>
          <w:numId w:val="5"/>
        </w:numPr>
        <w:ind w:left="0"/>
        <w:rPr>
          <w:shd w:val="clear" w:color="auto" w:fill="FFFFFF"/>
        </w:rPr>
      </w:pPr>
      <w:r>
        <w:rPr>
          <w:shd w:val="clear" w:color="auto" w:fill="FFFFFF"/>
        </w:rPr>
        <w:t>Increased power.</w:t>
      </w:r>
    </w:p>
    <w:p w:rsidR="00EF71C6" w:rsidRDefault="00EF71C6" w:rsidP="007B76D2">
      <w:pPr>
        <w:pStyle w:val="ListParagraph"/>
        <w:ind w:left="0"/>
        <w:rPr>
          <w:shd w:val="clear" w:color="auto" w:fill="FFFFFF"/>
        </w:rPr>
      </w:pPr>
    </w:p>
    <w:p w:rsidR="00765607" w:rsidRDefault="00765607" w:rsidP="007B76D2">
      <w:pPr>
        <w:pStyle w:val="ListParagraph"/>
        <w:ind w:left="0"/>
        <w:rPr>
          <w:shd w:val="clear" w:color="auto" w:fill="FFFFFF"/>
        </w:rPr>
      </w:pPr>
    </w:p>
    <w:p w:rsidR="007B76D2" w:rsidRPr="00070004" w:rsidRDefault="007B76D2" w:rsidP="007B76D2">
      <w:pPr>
        <w:pStyle w:val="ListParagraph"/>
        <w:ind w:left="0"/>
        <w:rPr>
          <w:b/>
          <w:shd w:val="clear" w:color="auto" w:fill="FFFFFF"/>
        </w:rPr>
      </w:pPr>
      <w:r w:rsidRPr="00070004">
        <w:rPr>
          <w:b/>
          <w:shd w:val="clear" w:color="auto" w:fill="FFFFFF"/>
        </w:rPr>
        <w:t>Conclusions</w:t>
      </w:r>
      <w:r w:rsidR="00D91FBC" w:rsidRPr="00070004">
        <w:rPr>
          <w:b/>
          <w:shd w:val="clear" w:color="auto" w:fill="FFFFFF"/>
        </w:rPr>
        <w:t>,</w:t>
      </w:r>
    </w:p>
    <w:p w:rsidR="007B76D2" w:rsidRDefault="00530A39" w:rsidP="007B76D2">
      <w:pPr>
        <w:pStyle w:val="ListParagraph"/>
        <w:numPr>
          <w:ilvl w:val="0"/>
          <w:numId w:val="6"/>
        </w:numPr>
        <w:ind w:left="0"/>
        <w:rPr>
          <w:shd w:val="clear" w:color="auto" w:fill="FFFFFF"/>
        </w:rPr>
      </w:pPr>
      <w:r w:rsidRPr="00BB2467">
        <w:rPr>
          <w:noProof/>
          <w:shd w:val="clear" w:color="auto" w:fill="FFFFFF"/>
        </w:rPr>
        <w:drawing>
          <wp:anchor distT="0" distB="0" distL="114300" distR="114300" simplePos="0" relativeHeight="251746304" behindDoc="1" locked="0" layoutInCell="1" allowOverlap="1" wp14:anchorId="0044BC63" wp14:editId="67FBC434">
            <wp:simplePos x="0" y="0"/>
            <wp:positionH relativeFrom="column">
              <wp:posOffset>4438861</wp:posOffset>
            </wp:positionH>
            <wp:positionV relativeFrom="paragraph">
              <wp:posOffset>22649</wp:posOffset>
            </wp:positionV>
            <wp:extent cx="1405255" cy="1083310"/>
            <wp:effectExtent l="0" t="0" r="4445" b="2540"/>
            <wp:wrapTight wrapText="bothSides">
              <wp:wrapPolygon edited="0">
                <wp:start x="0" y="0"/>
                <wp:lineTo x="0" y="21271"/>
                <wp:lineTo x="21376" y="21271"/>
                <wp:lineTo x="2137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5255"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Pr>
          <w:shd w:val="clear" w:color="auto" w:fill="FFFFFF"/>
        </w:rPr>
        <w:t>The use of HHO in gasoline engines enhances combustion efficiency, consequently reducing fuel consumption and thereby decreasing pollution.</w:t>
      </w:r>
    </w:p>
    <w:p w:rsidR="007B76D2" w:rsidRDefault="007B76D2" w:rsidP="007B76D2">
      <w:pPr>
        <w:pStyle w:val="ListParagraph"/>
        <w:numPr>
          <w:ilvl w:val="0"/>
          <w:numId w:val="6"/>
        </w:numPr>
        <w:ind w:left="0"/>
        <w:rPr>
          <w:shd w:val="clear" w:color="auto" w:fill="FFFFFF"/>
        </w:rPr>
      </w:pPr>
      <w:r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sell is about one and half that of the engine capacity. </w:t>
      </w:r>
    </w:p>
    <w:p w:rsidR="007B76D2" w:rsidRDefault="00530A39" w:rsidP="00784B8E">
      <w:pPr>
        <w:pStyle w:val="NoSpacing"/>
        <w:rPr>
          <w:shd w:val="clear" w:color="auto" w:fill="FFFFFF"/>
        </w:rPr>
      </w:pPr>
      <w:r w:rsidRPr="00CE307B">
        <w:rPr>
          <w:noProof/>
          <w:shd w:val="clear" w:color="auto" w:fill="FFFFFF"/>
        </w:rPr>
        <w:lastRenderedPageBreak/>
        <w:drawing>
          <wp:anchor distT="0" distB="0" distL="114300" distR="114300" simplePos="0" relativeHeight="251745280" behindDoc="1" locked="0" layoutInCell="1" allowOverlap="1" wp14:anchorId="0FAA4B6F" wp14:editId="131C933B">
            <wp:simplePos x="0" y="0"/>
            <wp:positionH relativeFrom="column">
              <wp:posOffset>4503844</wp:posOffset>
            </wp:positionH>
            <wp:positionV relativeFrom="paragraph">
              <wp:posOffset>0</wp:posOffset>
            </wp:positionV>
            <wp:extent cx="1259840" cy="950595"/>
            <wp:effectExtent l="0" t="0" r="0" b="1905"/>
            <wp:wrapTight wrapText="bothSides">
              <wp:wrapPolygon edited="0">
                <wp:start x="0" y="0"/>
                <wp:lineTo x="0" y="21210"/>
                <wp:lineTo x="21230" y="21210"/>
                <wp:lineTo x="212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5984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sidRPr="007B76D2">
        <w:rPr>
          <w:shd w:val="clear" w:color="auto" w:fill="FFFFFF"/>
        </w:rPr>
        <w:t xml:space="preserve">The FC which can be used in simple, easily constructed, and easily integrated with existing engines at low costs, about 15 dollars per cylinder. How does design affect production? </w:t>
      </w:r>
    </w:p>
    <w:p w:rsidR="00BF31BB" w:rsidRPr="007B76D2" w:rsidRDefault="00BF31BB" w:rsidP="00784B8E">
      <w:pPr>
        <w:pStyle w:val="NoSpacing"/>
        <w:rPr>
          <w:shd w:val="clear" w:color="auto" w:fill="FFFFFF"/>
        </w:rPr>
      </w:pPr>
      <w:r>
        <w:rPr>
          <w:shd w:val="clear" w:color="auto" w:fill="FFFFFF"/>
        </w:rPr>
        <w:t>(Ammar, 2010)</w:t>
      </w:r>
    </w:p>
    <w:p w:rsidR="006C3D73" w:rsidRDefault="006C3D73" w:rsidP="00784B8E">
      <w:pPr>
        <w:pStyle w:val="NoSpacing"/>
        <w:rPr>
          <w:b/>
          <w:shd w:val="clear" w:color="auto" w:fill="FFFFFF"/>
        </w:rPr>
      </w:pPr>
    </w:p>
    <w:p w:rsidR="004819F0" w:rsidRPr="00DD52AB" w:rsidRDefault="004819F0" w:rsidP="00784B8E">
      <w:pPr>
        <w:pStyle w:val="NoSpacing"/>
        <w:rPr>
          <w:b/>
          <w:shd w:val="clear" w:color="auto" w:fill="FFFFFF"/>
        </w:rPr>
      </w:pPr>
      <w:r w:rsidRPr="00DD52AB">
        <w:rPr>
          <w:b/>
          <w:shd w:val="clear" w:color="auto" w:fill="FFFFFF"/>
        </w:rPr>
        <w:t xml:space="preserve">HHO with </w:t>
      </w:r>
      <w:r w:rsidR="00DD52AB" w:rsidRPr="00DD52AB">
        <w:rPr>
          <w:b/>
          <w:shd w:val="clear" w:color="auto" w:fill="FFFFFF"/>
        </w:rPr>
        <w:t>Diesel Design</w:t>
      </w:r>
      <w:r w:rsidR="00AE13F2">
        <w:rPr>
          <w:b/>
          <w:shd w:val="clear" w:color="auto" w:fill="FFFFFF"/>
        </w:rPr>
        <w:t xml:space="preserve"> </w:t>
      </w:r>
    </w:p>
    <w:p w:rsidR="004819F0" w:rsidRDefault="00784B8E" w:rsidP="004819F0">
      <w:pPr>
        <w:rPr>
          <w:shd w:val="clear" w:color="auto" w:fill="FFFFFF"/>
        </w:rPr>
      </w:pPr>
      <w:r>
        <w:rPr>
          <w:shd w:val="clear" w:color="auto" w:fill="FFFFFF"/>
        </w:rPr>
        <w:tab/>
      </w:r>
      <w:r w:rsidR="00D91FBC" w:rsidRPr="00D91FBC">
        <w:rPr>
          <w:u w:val="single"/>
          <w:shd w:val="clear" w:color="auto" w:fill="FFFFFF"/>
        </w:rPr>
        <w:t>Durairai et al</w:t>
      </w:r>
      <w:r w:rsidR="00DD52AB">
        <w:rPr>
          <w:shd w:val="clear" w:color="auto" w:fill="FFFFFF"/>
        </w:rPr>
        <w:t xml:space="preserve"> wrote a paper dealing</w:t>
      </w:r>
      <w:r w:rsidR="004819F0">
        <w:rPr>
          <w:shd w:val="clear" w:color="auto" w:fill="FFFFFF"/>
        </w:rPr>
        <w:t xml:space="preserve"> </w:t>
      </w:r>
      <w:r w:rsidR="004819F0" w:rsidRPr="00DD52AB">
        <w:rPr>
          <w:shd w:val="clear" w:color="auto" w:fill="FFFFFF"/>
        </w:rPr>
        <w:t>with</w:t>
      </w:r>
      <w:r w:rsidR="004819F0" w:rsidRPr="00DD52AB">
        <w:rPr>
          <w:i/>
          <w:shd w:val="clear" w:color="auto" w:fill="FFFFFF"/>
        </w:rPr>
        <w:t xml:space="preserve"> bio-diesel and HHO gas from hydrolysis</w:t>
      </w:r>
      <w:r w:rsidR="004819F0" w:rsidRPr="00DD52AB">
        <w:rPr>
          <w:shd w:val="clear" w:color="auto" w:fill="FFFFFF"/>
        </w:rPr>
        <w:t>.</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 xml:space="preserve">results in a substantial reduction in emission.  Pre heating </w:t>
      </w:r>
      <w:r w:rsidR="004819F0">
        <w:rPr>
          <w:shd w:val="clear" w:color="auto" w:fill="FFFFFF"/>
        </w:rPr>
        <w:t>the air improves the thermal efficiency.</w:t>
      </w:r>
      <w:r w:rsidR="00DD52AB">
        <w:rPr>
          <w:shd w:val="clear" w:color="auto" w:fill="FFFFFF"/>
        </w:rPr>
        <w:t xml:space="preserve"> This is a strange finding since most CI engines make use of an intercooler to cool the air and prevent run away. </w:t>
      </w:r>
      <w:r w:rsidR="004819F0">
        <w:rPr>
          <w:shd w:val="clear" w:color="auto" w:fill="FFFFFF"/>
        </w:rPr>
        <w:t xml:space="preserve"> </w:t>
      </w:r>
      <w:r w:rsidR="00DD52AB">
        <w:rPr>
          <w:shd w:val="clear" w:color="auto" w:fill="FFFFFF"/>
        </w:rPr>
        <w:t xml:space="preserve">The main focus </w:t>
      </w:r>
      <w:r w:rsidR="004819F0">
        <w:rPr>
          <w:shd w:val="clear" w:color="auto" w:fill="FFFFFF"/>
        </w:rPr>
        <w:t xml:space="preserve">deals with </w:t>
      </w:r>
      <w:r w:rsidR="00DD52AB">
        <w:rPr>
          <w:shd w:val="clear" w:color="auto" w:fill="FFFFFF"/>
        </w:rPr>
        <w:t xml:space="preserve">implementation of oxy-hydrogen </w:t>
      </w:r>
      <w:r w:rsidR="004819F0">
        <w:rPr>
          <w:shd w:val="clear" w:color="auto" w:fill="FFFFFF"/>
        </w:rPr>
        <w:t>as a duel fuel with bio-diesel</w:t>
      </w:r>
      <w:r w:rsidR="00765607">
        <w:rPr>
          <w:shd w:val="clear" w:color="auto" w:fill="FFFFFF"/>
        </w:rPr>
        <w:t xml:space="preserve"> (Durairai et al, 2012)</w:t>
      </w:r>
      <w:r w:rsidR="004819F0">
        <w:rPr>
          <w:shd w:val="clear" w:color="auto" w:fill="FFFFFF"/>
        </w:rPr>
        <w:t xml:space="preserve">.  </w:t>
      </w:r>
    </w:p>
    <w:p w:rsidR="007A58F1" w:rsidRDefault="007A58F1" w:rsidP="004819F0">
      <w:pPr>
        <w:rPr>
          <w:shd w:val="clear" w:color="auto" w:fill="FFFFFF"/>
        </w:rPr>
      </w:pPr>
    </w:p>
    <w:p w:rsidR="004819F0" w:rsidRPr="00070004" w:rsidRDefault="004819F0" w:rsidP="004819F0">
      <w:pPr>
        <w:rPr>
          <w:b/>
          <w:shd w:val="clear" w:color="auto" w:fill="FFFFFF"/>
        </w:rPr>
      </w:pPr>
      <w:r w:rsidRPr="00070004">
        <w:rPr>
          <w:b/>
          <w:shd w:val="clear" w:color="auto" w:fill="FFFFFF"/>
        </w:rPr>
        <w:t>Bio diesel</w:t>
      </w:r>
    </w:p>
    <w:p w:rsidR="004819F0" w:rsidRDefault="00DD52AB" w:rsidP="00DD52AB">
      <w:pPr>
        <w:rPr>
          <w:shd w:val="clear" w:color="auto" w:fill="FFFFFF"/>
        </w:rPr>
      </w:pPr>
      <w:r w:rsidRPr="002A3389">
        <w:rPr>
          <w:noProof/>
          <w:shd w:val="clear" w:color="auto" w:fill="FFFFFF"/>
        </w:rPr>
        <w:drawing>
          <wp:anchor distT="0" distB="0" distL="114300" distR="114300" simplePos="0" relativeHeight="251762688" behindDoc="1" locked="0" layoutInCell="1" allowOverlap="1" wp14:anchorId="78CDCF83" wp14:editId="0A9ED53F">
            <wp:simplePos x="0" y="0"/>
            <wp:positionH relativeFrom="column">
              <wp:posOffset>3760924</wp:posOffset>
            </wp:positionH>
            <wp:positionV relativeFrom="paragraph">
              <wp:posOffset>0</wp:posOffset>
            </wp:positionV>
            <wp:extent cx="2114550" cy="1596390"/>
            <wp:effectExtent l="0" t="0" r="0" b="3810"/>
            <wp:wrapTight wrapText="bothSides">
              <wp:wrapPolygon edited="0">
                <wp:start x="0" y="0"/>
                <wp:lineTo x="0" y="21394"/>
                <wp:lineTo x="21405" y="21394"/>
                <wp:lineTo x="2140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455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004">
        <w:rPr>
          <w:shd w:val="clear" w:color="auto" w:fill="FFFFFF"/>
        </w:rPr>
        <w:tab/>
      </w:r>
      <w:r w:rsidR="004819F0">
        <w:rPr>
          <w:shd w:val="clear" w:color="auto" w:fill="FFFFFF"/>
        </w:rPr>
        <w:t xml:space="preserve">Bio diesel is a clean burning mono-alkyl ester-based fuel </w:t>
      </w:r>
      <w:r>
        <w:rPr>
          <w:shd w:val="clear" w:color="auto" w:fill="FFFFFF"/>
        </w:rPr>
        <w:t xml:space="preserve">very close the consistency of fossil based diesel but is </w:t>
      </w:r>
      <w:r w:rsidR="004819F0">
        <w:rPr>
          <w:shd w:val="clear" w:color="auto" w:fill="FFFFFF"/>
        </w:rPr>
        <w:t>made from ren</w:t>
      </w:r>
      <w:r>
        <w:rPr>
          <w:shd w:val="clear" w:color="auto" w:fill="FFFFFF"/>
        </w:rPr>
        <w:t xml:space="preserve">ewable sources such as </w:t>
      </w:r>
      <w:r w:rsidR="004819F0">
        <w:rPr>
          <w:shd w:val="clear" w:color="auto" w:fill="FFFFFF"/>
        </w:rPr>
        <w:t xml:space="preserve">vegetable oils and animal fats.   </w:t>
      </w:r>
    </w:p>
    <w:p w:rsidR="004819F0" w:rsidRDefault="00DD52AB" w:rsidP="004819F0">
      <w:pPr>
        <w:pStyle w:val="ListParagraph"/>
        <w:ind w:left="0"/>
        <w:rPr>
          <w:shd w:val="clear" w:color="auto" w:fill="FFFFFF"/>
        </w:rPr>
      </w:pPr>
      <w:r>
        <w:rPr>
          <w:shd w:val="clear" w:color="auto" w:fill="FFFFFF"/>
        </w:rPr>
        <w:t>Findings. (list taken from original paper)</w:t>
      </w:r>
      <w:r w:rsidRPr="00DD52AB">
        <w:rPr>
          <w:shd w:val="clear" w:color="auto" w:fill="FFFFFF"/>
        </w:rPr>
        <w:t xml:space="preserve"> </w:t>
      </w:r>
      <w:r>
        <w:rPr>
          <w:shd w:val="clear" w:color="auto" w:fill="FFFFFF"/>
        </w:rPr>
        <w:t>(Durairai et al, 2012)</w:t>
      </w:r>
      <w:r w:rsidR="00AE13F2">
        <w:rPr>
          <w:shd w:val="clear" w:color="auto" w:fill="FFFFFF"/>
        </w:rPr>
        <w:t>.</w:t>
      </w:r>
    </w:p>
    <w:p w:rsidR="004819F0" w:rsidRDefault="004819F0" w:rsidP="004819F0">
      <w:pPr>
        <w:pStyle w:val="ListParagraph"/>
        <w:numPr>
          <w:ilvl w:val="0"/>
          <w:numId w:val="4"/>
        </w:numPr>
        <w:ind w:left="0"/>
        <w:rPr>
          <w:shd w:val="clear" w:color="auto" w:fill="FFFFFF"/>
        </w:rPr>
      </w:pPr>
      <w:r>
        <w:rPr>
          <w:shd w:val="clear" w:color="auto" w:fill="FFFFFF"/>
        </w:rPr>
        <w:t>The HHO/Bio-diesel shows evidence of producing low emissions and higher thermal efficiency.</w:t>
      </w:r>
    </w:p>
    <w:p w:rsidR="004819F0" w:rsidRDefault="004819F0" w:rsidP="004819F0">
      <w:pPr>
        <w:pStyle w:val="ListParagraph"/>
        <w:numPr>
          <w:ilvl w:val="0"/>
          <w:numId w:val="4"/>
        </w:numPr>
        <w:ind w:left="0"/>
        <w:rPr>
          <w:shd w:val="clear" w:color="auto" w:fill="FFFFFF"/>
        </w:rPr>
      </w:pPr>
      <w:r>
        <w:rPr>
          <w:shd w:val="clear" w:color="auto" w:fill="FFFFFF"/>
        </w:rPr>
        <w:t>Reduces the formation of unburned hydrocarbons and reduces the unburned fuel in the combustion chamber.</w:t>
      </w:r>
    </w:p>
    <w:p w:rsidR="004819F0" w:rsidRDefault="004819F0" w:rsidP="004819F0">
      <w:pPr>
        <w:pStyle w:val="ListParagraph"/>
        <w:numPr>
          <w:ilvl w:val="0"/>
          <w:numId w:val="4"/>
        </w:numPr>
        <w:ind w:left="0"/>
        <w:rPr>
          <w:shd w:val="clear" w:color="auto" w:fill="FFFFFF"/>
        </w:rPr>
      </w:pPr>
      <w:r>
        <w:rPr>
          <w:shd w:val="clear" w:color="auto" w:fill="FFFFFF"/>
        </w:rPr>
        <w:t xml:space="preserve">Due to this the combustion process will done in efficient manner and the hydrogen is four times highly effective when compared to ordinary fuels. </w:t>
      </w:r>
    </w:p>
    <w:p w:rsidR="004819F0" w:rsidRDefault="004819F0" w:rsidP="004819F0">
      <w:pPr>
        <w:pStyle w:val="ListParagraph"/>
        <w:numPr>
          <w:ilvl w:val="0"/>
          <w:numId w:val="4"/>
        </w:numPr>
        <w:ind w:left="0"/>
        <w:rPr>
          <w:shd w:val="clear" w:color="auto" w:fill="FFFFFF"/>
        </w:rPr>
      </w:pPr>
      <w:r>
        <w:rPr>
          <w:shd w:val="clear" w:color="auto" w:fill="FFFFFF"/>
        </w:rPr>
        <w:t>Due to this it will increase the combustion reaction and lead to increase in efficiency and torque, and horse power.</w:t>
      </w:r>
    </w:p>
    <w:p w:rsidR="004819F0" w:rsidRDefault="004819F0" w:rsidP="004819F0">
      <w:pPr>
        <w:pStyle w:val="ListParagraph"/>
        <w:numPr>
          <w:ilvl w:val="0"/>
          <w:numId w:val="4"/>
        </w:numPr>
        <w:ind w:left="0"/>
        <w:rPr>
          <w:shd w:val="clear" w:color="auto" w:fill="FFFFFF"/>
        </w:rPr>
      </w:pPr>
      <w:r>
        <w:rPr>
          <w:shd w:val="clear" w:color="auto" w:fill="FFFFFF"/>
        </w:rPr>
        <w:t>The HHO compounds will used to reduce in the formation of CO2 and CO and other harmful compounds produced in the engine and increase in mileage and performance of the engine.</w:t>
      </w:r>
    </w:p>
    <w:p w:rsidR="004819F0" w:rsidRDefault="004819F0" w:rsidP="004819F0">
      <w:pPr>
        <w:pStyle w:val="ListParagraph"/>
        <w:numPr>
          <w:ilvl w:val="0"/>
          <w:numId w:val="4"/>
        </w:numPr>
        <w:ind w:left="0"/>
        <w:rPr>
          <w:shd w:val="clear" w:color="auto" w:fill="FFFFFF"/>
        </w:rPr>
      </w:pPr>
      <w:r>
        <w:rPr>
          <w:shd w:val="clear" w:color="auto" w:fill="FFFFFF"/>
        </w:rPr>
        <w:t>Heat energy is recovered from the exhaust gases which causes lower heat addition, thus improving engine thermal efficiency.</w:t>
      </w:r>
    </w:p>
    <w:p w:rsidR="004819F0" w:rsidRDefault="004819F0" w:rsidP="004819F0">
      <w:pPr>
        <w:pStyle w:val="ListParagraph"/>
        <w:numPr>
          <w:ilvl w:val="0"/>
          <w:numId w:val="4"/>
        </w:numPr>
        <w:ind w:left="0"/>
        <w:rPr>
          <w:shd w:val="clear" w:color="auto" w:fill="FFFFFF"/>
        </w:rPr>
      </w:pPr>
      <w:r>
        <w:rPr>
          <w:shd w:val="clear" w:color="auto" w:fill="FFFFFF"/>
        </w:rPr>
        <w:t xml:space="preserve">NOx emission is reduced with the exhaust heat recovery system. Higher inlet air temperature is caused the lower ignition delay, which is responsible for lower NOx formation with air preheating. Uniform or better combustion is occurred due to pre heating of inlet air, which also causes lower engine noise. </w:t>
      </w:r>
    </w:p>
    <w:p w:rsidR="004819F0" w:rsidRDefault="004819F0" w:rsidP="004819F0">
      <w:pPr>
        <w:pStyle w:val="ListParagraph"/>
        <w:numPr>
          <w:ilvl w:val="0"/>
          <w:numId w:val="4"/>
        </w:numPr>
        <w:ind w:left="0"/>
        <w:rPr>
          <w:shd w:val="clear" w:color="auto" w:fill="FFFFFF"/>
        </w:rPr>
      </w:pPr>
      <w:r>
        <w:rPr>
          <w:shd w:val="clear" w:color="auto" w:fill="FFFFFF"/>
        </w:rPr>
        <w:t xml:space="preserve">Due to better evaporation and shorter ignition delay, there is less fuel adhering to the combustion chamber wall and therefore small amount of fuel accumulated in the combustion chamber before ignition is started which may produce low NOx emission as well as low noise vibration. </w:t>
      </w:r>
    </w:p>
    <w:p w:rsidR="00AE13F2" w:rsidRDefault="00AE13F2" w:rsidP="007B76D2">
      <w:pPr>
        <w:pStyle w:val="NoSpacing"/>
        <w:rPr>
          <w:b/>
        </w:rPr>
      </w:pPr>
    </w:p>
    <w:p w:rsidR="007B76D2" w:rsidRPr="00AE13F2" w:rsidRDefault="00DD52AB" w:rsidP="00AE13F2">
      <w:pPr>
        <w:pStyle w:val="NoSpacing"/>
        <w:rPr>
          <w:b/>
        </w:rPr>
      </w:pPr>
      <w:r w:rsidRPr="00AE13F2">
        <w:rPr>
          <w:b/>
        </w:rPr>
        <w:t xml:space="preserve">Q.  </w:t>
      </w:r>
      <w:r w:rsidR="007B76D2" w:rsidRPr="00AE13F2">
        <w:rPr>
          <w:b/>
        </w:rPr>
        <w:t>At what amperage and voltage values is a Cell likely to operate best at</w:t>
      </w:r>
      <w:r w:rsidR="004819F0" w:rsidRPr="00AE13F2">
        <w:rPr>
          <w:b/>
        </w:rPr>
        <w:t>, what is a good design</w:t>
      </w:r>
      <w:r w:rsidR="007B76D2" w:rsidRPr="00AE13F2">
        <w:rPr>
          <w:b/>
        </w:rPr>
        <w:t xml:space="preserve">? </w:t>
      </w:r>
    </w:p>
    <w:p w:rsidR="00AE13F2" w:rsidRPr="00AE13F2" w:rsidRDefault="00AE13F2" w:rsidP="00AE13F2">
      <w:pPr>
        <w:pStyle w:val="NoSpacing"/>
      </w:pPr>
      <w:r>
        <w:rPr>
          <w:shd w:val="clear" w:color="auto" w:fill="FFFFFF"/>
        </w:rPr>
        <w:tab/>
      </w:r>
      <w:r w:rsidRPr="00DD52AB">
        <w:rPr>
          <w:u w:val="single"/>
          <w:shd w:val="clear" w:color="auto" w:fill="FFFFFF"/>
        </w:rPr>
        <w:t>Mohamed et al</w:t>
      </w:r>
      <w:r>
        <w:rPr>
          <w:shd w:val="clear" w:color="auto" w:fill="FFFFFF"/>
        </w:rPr>
        <w:t xml:space="preserve"> in this experiment attempts to </w:t>
      </w:r>
      <w:r w:rsidRPr="00DD52AB">
        <w:rPr>
          <w:i/>
          <w:shd w:val="clear" w:color="auto" w:fill="FFFFFF"/>
        </w:rPr>
        <w:t>find the optimal number of neutral plate, the distance between them, and type and quantity of the catalysts</w:t>
      </w:r>
      <w:r>
        <w:rPr>
          <w:shd w:val="clear" w:color="auto" w:fill="FFFFFF"/>
        </w:rPr>
        <w:t xml:space="preserve">. Looking at sodium hydroxide NaOH, and potassium hydroxide KOH.  NOx, CO and NOx emission were measured.  </w:t>
      </w:r>
      <w:r w:rsidRPr="00AE13F2">
        <w:rPr>
          <w:i/>
          <w:u w:val="single"/>
          <w:shd w:val="clear" w:color="auto" w:fill="FFFFFF"/>
        </w:rPr>
        <w:t xml:space="preserve">Using 2 neutral plates with a 1mm distance </w:t>
      </w:r>
      <w:r>
        <w:rPr>
          <w:shd w:val="clear" w:color="auto" w:fill="FFFFFF"/>
        </w:rPr>
        <w:t xml:space="preserve">and 6 g/L of KOH a maximum productivity was established of 18L/h (Mohamed et al, 2015). </w:t>
      </w:r>
    </w:p>
    <w:p w:rsidR="006C3D73" w:rsidRDefault="00AE13F2" w:rsidP="006C3D73">
      <w:pPr>
        <w:pStyle w:val="NoSpacing"/>
        <w:rPr>
          <w:shd w:val="clear" w:color="auto" w:fill="FFFFFF"/>
        </w:rPr>
      </w:pPr>
      <w:r w:rsidRPr="00AE13F2">
        <w:lastRenderedPageBreak/>
        <w:tab/>
      </w:r>
      <w:r w:rsidR="006C3D73" w:rsidRPr="006C3D73">
        <w:rPr>
          <w:noProof/>
          <w:u w:val="single"/>
          <w:shd w:val="clear" w:color="auto" w:fill="FFFFFF"/>
        </w:rPr>
        <w:drawing>
          <wp:anchor distT="0" distB="0" distL="114300" distR="114300" simplePos="0" relativeHeight="251841536" behindDoc="1" locked="0" layoutInCell="1" allowOverlap="1" wp14:anchorId="0E8995E1" wp14:editId="4F479A00">
            <wp:simplePos x="0" y="0"/>
            <wp:positionH relativeFrom="column">
              <wp:posOffset>-83003</wp:posOffset>
            </wp:positionH>
            <wp:positionV relativeFrom="paragraph">
              <wp:posOffset>762817</wp:posOffset>
            </wp:positionV>
            <wp:extent cx="5942965" cy="1059815"/>
            <wp:effectExtent l="0" t="0" r="635" b="6985"/>
            <wp:wrapTight wrapText="bothSides">
              <wp:wrapPolygon edited="0">
                <wp:start x="0" y="0"/>
                <wp:lineTo x="0" y="21354"/>
                <wp:lineTo x="21533" y="21354"/>
                <wp:lineTo x="2153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296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D73" w:rsidRPr="006C3D73">
        <w:rPr>
          <w:u w:val="single"/>
          <w:shd w:val="clear" w:color="auto" w:fill="FFFFFF"/>
        </w:rPr>
        <w:t>Bhavesh et al</w:t>
      </w:r>
      <w:r w:rsidR="006C3D73">
        <w:rPr>
          <w:shd w:val="clear" w:color="auto" w:fill="FFFFFF"/>
        </w:rPr>
        <w:t xml:space="preserve"> done a study of the effect that changing the compression ratio has on a Diesel/HHO powered CI engine. Emission characteristics and combustion characteristics under 5 different loads where measured and graphed. The results show small changes. Conclusion inconclusive (Bhavesh et al, 2016). </w:t>
      </w:r>
    </w:p>
    <w:p w:rsidR="00AE13F2" w:rsidRPr="00AE13F2" w:rsidRDefault="00AE13F2" w:rsidP="00AE13F2">
      <w:pPr>
        <w:pStyle w:val="NoSpacing"/>
      </w:pPr>
    </w:p>
    <w:p w:rsidR="009D61AD" w:rsidRDefault="00AE13F2" w:rsidP="00AE13F2">
      <w:pPr>
        <w:pStyle w:val="NoSpacing"/>
      </w:pPr>
      <w:r>
        <w:tab/>
      </w:r>
      <w:r w:rsidR="009D61AD" w:rsidRPr="00AE13F2">
        <w:rPr>
          <w:u w:val="single"/>
        </w:rPr>
        <w:t>Yilmaz at the Cukurova University</w:t>
      </w:r>
      <w:r w:rsidR="009D61AD" w:rsidRPr="00AE13F2">
        <w:t xml:space="preserve"> in </w:t>
      </w:r>
      <w:r w:rsidR="009D61AD" w:rsidRPr="00AE13F2">
        <w:rPr>
          <w:i/>
        </w:rPr>
        <w:t>his study on the best catalyst</w:t>
      </w:r>
      <w:r w:rsidR="009D61AD" w:rsidRPr="00AE13F2">
        <w:t xml:space="preserve"> for HHO compared KOH(aq), NaOH(aq), NaCL(aq).  Various</w:t>
      </w:r>
      <w:r w:rsidR="009D61AD">
        <w:rPr>
          <w:shd w:val="clear" w:color="auto" w:fill="FFFFFF"/>
        </w:rPr>
        <w:t xml:space="preserve"> electrode designs </w:t>
      </w:r>
      <w:r w:rsidR="00DD52AB">
        <w:rPr>
          <w:shd w:val="clear" w:color="auto" w:fill="FFFFFF"/>
        </w:rPr>
        <w:t xml:space="preserve">were </w:t>
      </w:r>
      <w:r w:rsidR="009D61AD">
        <w:rPr>
          <w:shd w:val="clear" w:color="auto" w:fill="FFFFFF"/>
        </w:rPr>
        <w:t xml:space="preserve">evaluated. </w:t>
      </w:r>
      <w:r w:rsidR="00DD52AB">
        <w:rPr>
          <w:shd w:val="clear" w:color="auto" w:fill="FFFFFF"/>
        </w:rPr>
        <w:t xml:space="preserve">Molecular bonds </w:t>
      </w:r>
      <w:r w:rsidR="009D61AD">
        <w:rPr>
          <w:shd w:val="clear" w:color="auto" w:fill="FFFFFF"/>
        </w:rPr>
        <w:t xml:space="preserve">are </w:t>
      </w:r>
      <w:r w:rsidR="00DD52AB">
        <w:rPr>
          <w:shd w:val="clear" w:color="auto" w:fill="FFFFFF"/>
        </w:rPr>
        <w:t>weakened by the use of Catalysts</w:t>
      </w:r>
      <w:r w:rsidR="009D61AD">
        <w:rPr>
          <w:shd w:val="clear" w:color="auto" w:fill="FFFFFF"/>
        </w:rPr>
        <w:t xml:space="preserve">.  Hydroxy gas is used as a supplementary fuel in </w:t>
      </w:r>
      <w:r w:rsidR="00DD52AB">
        <w:rPr>
          <w:shd w:val="clear" w:color="auto" w:fill="FFFFFF"/>
        </w:rPr>
        <w:t xml:space="preserve">both SI and Ci engines </w:t>
      </w:r>
      <w:r w:rsidR="009D61AD">
        <w:rPr>
          <w:shd w:val="clear" w:color="auto" w:fill="FFFFFF"/>
        </w:rPr>
        <w:t>without modification</w:t>
      </w:r>
      <w:r w:rsidR="00DD52AB">
        <w:rPr>
          <w:shd w:val="clear" w:color="auto" w:fill="FFFFFF"/>
        </w:rPr>
        <w:t>s</w:t>
      </w:r>
      <w:r w:rsidR="009D61AD">
        <w:rPr>
          <w:shd w:val="clear" w:color="auto" w:fill="FFFFFF"/>
        </w:rPr>
        <w:t>. The effect on HC, C</w:t>
      </w:r>
      <w:r w:rsidR="00DD52AB">
        <w:rPr>
          <w:shd w:val="clear" w:color="auto" w:fill="FFFFFF"/>
        </w:rPr>
        <w:t xml:space="preserve">O, as well </w:t>
      </w:r>
      <w:r w:rsidR="009D61AD">
        <w:rPr>
          <w:shd w:val="clear" w:color="auto" w:fill="FFFFFF"/>
        </w:rPr>
        <w:t xml:space="preserve">as </w:t>
      </w:r>
      <w:r w:rsidR="00DD52AB">
        <w:rPr>
          <w:shd w:val="clear" w:color="auto" w:fill="FFFFFF"/>
        </w:rPr>
        <w:t xml:space="preserve">on the </w:t>
      </w:r>
      <w:r w:rsidR="009D61AD">
        <w:rPr>
          <w:shd w:val="clear" w:color="auto" w:fill="FFFFFF"/>
        </w:rPr>
        <w:t xml:space="preserve">specific fuel consumption (SFC) are investigated </w:t>
      </w:r>
      <w:r w:rsidR="00DD52AB">
        <w:rPr>
          <w:shd w:val="clear" w:color="auto" w:fill="FFFFFF"/>
        </w:rPr>
        <w:t xml:space="preserve">NaOH was found to be the best Catalyst </w:t>
      </w:r>
      <w:r w:rsidR="009D61AD">
        <w:rPr>
          <w:shd w:val="clear" w:color="auto" w:fill="FFFFFF"/>
        </w:rPr>
        <w:t>(Yilmaz, 2010)</w:t>
      </w:r>
      <w:r w:rsidR="00DD52AB">
        <w:rPr>
          <w:shd w:val="clear" w:color="auto" w:fill="FFFFFF"/>
        </w:rPr>
        <w:t xml:space="preserve">.  </w:t>
      </w:r>
      <w:r w:rsidR="009D61AD">
        <w:t xml:space="preserve">High corrosion resistance is considered </w:t>
      </w:r>
      <w:r w:rsidR="00DD52AB">
        <w:t>t</w:t>
      </w:r>
      <w:r w:rsidR="009D61AD">
        <w:t xml:space="preserve">herefore, electrodes are made of </w:t>
      </w:r>
      <w:r w:rsidR="00DD52AB">
        <w:t xml:space="preserve">stainless. </w:t>
      </w:r>
      <w:r w:rsidR="00DD52AB" w:rsidRPr="00DD52AB">
        <w:rPr>
          <w:i/>
        </w:rPr>
        <w:t>There are not dead plates in this design</w:t>
      </w:r>
      <w:r w:rsidR="00DD52AB">
        <w:t>.  The power conversion equations is:</w:t>
      </w:r>
    </w:p>
    <w:p w:rsidR="009D61AD" w:rsidRDefault="00DD52AB" w:rsidP="009D61AD">
      <w:pPr>
        <w:pStyle w:val="NoSpacing"/>
      </w:pPr>
      <w:r w:rsidRPr="00805094">
        <w:rPr>
          <w:noProof/>
        </w:rPr>
        <w:drawing>
          <wp:anchor distT="0" distB="0" distL="114300" distR="114300" simplePos="0" relativeHeight="251833344" behindDoc="1" locked="0" layoutInCell="1" allowOverlap="1" wp14:anchorId="5B8AEAF7" wp14:editId="7B64FFDC">
            <wp:simplePos x="0" y="0"/>
            <wp:positionH relativeFrom="column">
              <wp:posOffset>81189</wp:posOffset>
            </wp:positionH>
            <wp:positionV relativeFrom="paragraph">
              <wp:posOffset>68580</wp:posOffset>
            </wp:positionV>
            <wp:extent cx="1815465" cy="984250"/>
            <wp:effectExtent l="0" t="0" r="0" b="6350"/>
            <wp:wrapTight wrapText="bothSides">
              <wp:wrapPolygon edited="0">
                <wp:start x="0" y="0"/>
                <wp:lineTo x="0" y="21321"/>
                <wp:lineTo x="21305" y="21321"/>
                <wp:lineTo x="21305"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546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094">
        <w:rPr>
          <w:noProof/>
        </w:rPr>
        <w:drawing>
          <wp:anchor distT="0" distB="0" distL="114300" distR="114300" simplePos="0" relativeHeight="251834368" behindDoc="1" locked="0" layoutInCell="1" allowOverlap="1" wp14:anchorId="1FCD5A64" wp14:editId="2411767C">
            <wp:simplePos x="0" y="0"/>
            <wp:positionH relativeFrom="column">
              <wp:posOffset>3959497</wp:posOffset>
            </wp:positionH>
            <wp:positionV relativeFrom="paragraph">
              <wp:posOffset>3810</wp:posOffset>
            </wp:positionV>
            <wp:extent cx="1939925" cy="1066800"/>
            <wp:effectExtent l="0" t="0" r="3175" b="0"/>
            <wp:wrapTight wrapText="bothSides">
              <wp:wrapPolygon edited="0">
                <wp:start x="0" y="0"/>
                <wp:lineTo x="0" y="21214"/>
                <wp:lineTo x="21423" y="21214"/>
                <wp:lineTo x="21423"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39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1AD" w:rsidRDefault="009D61AD" w:rsidP="009D61AD">
      <w:pPr>
        <w:pStyle w:val="NoSpacing"/>
        <w:jc w:val="center"/>
      </w:pPr>
      <w:r w:rsidRPr="00805094">
        <w:t>P =V x I =12 V x 10.6 A=127.2 W @ 0.13 kW</w:t>
      </w:r>
    </w:p>
    <w:p w:rsidR="009D61AD" w:rsidRDefault="009D61AD" w:rsidP="009D61AD">
      <w:pPr>
        <w:pStyle w:val="NoSpacing"/>
      </w:pPr>
    </w:p>
    <w:p w:rsidR="00DD52AB" w:rsidRDefault="00DD52AB" w:rsidP="009D61AD">
      <w:pPr>
        <w:pStyle w:val="NoSpacing"/>
      </w:pPr>
    </w:p>
    <w:p w:rsidR="00DD52AB" w:rsidRDefault="00DD52AB" w:rsidP="009D61AD">
      <w:pPr>
        <w:pStyle w:val="NoSpacing"/>
      </w:pPr>
    </w:p>
    <w:p w:rsidR="00DD52AB" w:rsidRDefault="00DD52AB" w:rsidP="009D61AD">
      <w:pPr>
        <w:pStyle w:val="NoSpacing"/>
      </w:pPr>
    </w:p>
    <w:p w:rsidR="009D61AD" w:rsidRPr="006003E7" w:rsidRDefault="006C3D73" w:rsidP="009D61AD">
      <w:pPr>
        <w:pStyle w:val="NoSpacing"/>
      </w:pPr>
      <w:r w:rsidRPr="006003E7">
        <w:rPr>
          <w:noProof/>
          <w:shd w:val="clear" w:color="auto" w:fill="FFFFFF"/>
        </w:rPr>
        <w:drawing>
          <wp:anchor distT="0" distB="0" distL="114300" distR="114300" simplePos="0" relativeHeight="251835392" behindDoc="1" locked="0" layoutInCell="1" allowOverlap="1" wp14:anchorId="7A522429" wp14:editId="3C42205F">
            <wp:simplePos x="0" y="0"/>
            <wp:positionH relativeFrom="column">
              <wp:posOffset>3579041</wp:posOffset>
            </wp:positionH>
            <wp:positionV relativeFrom="paragraph">
              <wp:posOffset>105320</wp:posOffset>
            </wp:positionV>
            <wp:extent cx="2317750" cy="1517650"/>
            <wp:effectExtent l="0" t="0" r="6350" b="6350"/>
            <wp:wrapTight wrapText="bothSides">
              <wp:wrapPolygon edited="0">
                <wp:start x="0" y="0"/>
                <wp:lineTo x="0" y="21419"/>
                <wp:lineTo x="21482" y="21419"/>
                <wp:lineTo x="21482"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1775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AB">
        <w:t>Three</w:t>
      </w:r>
      <w:r w:rsidR="009D61AD">
        <w:t xml:space="preserve"> cell</w:t>
      </w:r>
      <w:r w:rsidR="00DD52AB">
        <w:t xml:space="preserve">s </w:t>
      </w:r>
      <w:r w:rsidR="009D61AD">
        <w:t xml:space="preserve">were </w:t>
      </w:r>
      <w:r w:rsidR="00DD52AB">
        <w:t>tested: a cylinder,</w:t>
      </w:r>
      <w:r w:rsidR="009D61AD">
        <w:t xml:space="preserve"> a </w:t>
      </w:r>
      <w:r w:rsidR="00DD52AB">
        <w:t xml:space="preserve">wire electrode cell and a plate cell. </w:t>
      </w:r>
      <w:r w:rsidR="00DD52AB" w:rsidRPr="00DD52AB">
        <w:rPr>
          <w:i/>
          <w:u w:val="single"/>
        </w:rPr>
        <w:t>T</w:t>
      </w:r>
      <w:r w:rsidR="009D61AD" w:rsidRPr="00DD52AB">
        <w:rPr>
          <w:i/>
          <w:u w:val="single"/>
        </w:rPr>
        <w:t xml:space="preserve">he most efficient </w:t>
      </w:r>
      <w:r w:rsidR="00DD52AB" w:rsidRPr="00DD52AB">
        <w:rPr>
          <w:i/>
          <w:u w:val="single"/>
        </w:rPr>
        <w:t xml:space="preserve">is the NaOH </w:t>
      </w:r>
      <w:r w:rsidR="009D61AD" w:rsidRPr="00DD52AB">
        <w:rPr>
          <w:i/>
          <w:u w:val="single"/>
        </w:rPr>
        <w:t xml:space="preserve">catalyst </w:t>
      </w:r>
      <w:r w:rsidR="00DD52AB" w:rsidRPr="00DD52AB">
        <w:rPr>
          <w:i/>
          <w:u w:val="single"/>
        </w:rPr>
        <w:t xml:space="preserve">with the </w:t>
      </w:r>
      <w:r w:rsidR="009D61AD" w:rsidRPr="00DD52AB">
        <w:rPr>
          <w:i/>
          <w:u w:val="single"/>
        </w:rPr>
        <w:t>plate type</w:t>
      </w:r>
      <w:r w:rsidR="00DD52AB" w:rsidRPr="00DD52AB">
        <w:rPr>
          <w:i/>
          <w:u w:val="single"/>
        </w:rPr>
        <w:t xml:space="preserve"> electrode</w:t>
      </w:r>
      <w:r w:rsidR="009D61AD" w:rsidRPr="00DD52AB">
        <w:rPr>
          <w:i/>
          <w:u w:val="single"/>
        </w:rPr>
        <w:t>.</w:t>
      </w:r>
      <w:r w:rsidR="009D61AD">
        <w:t xml:space="preserve"> </w:t>
      </w:r>
      <w:r w:rsidR="00DD52AB">
        <w:t>Using a</w:t>
      </w:r>
      <w:r w:rsidR="009D61AD">
        <w:t>1% NaOH solution by mass.</w:t>
      </w:r>
      <w:r>
        <w:t xml:space="preserve"> </w:t>
      </w:r>
      <w:r w:rsidR="00DD52AB">
        <w:t>It is found that to much</w:t>
      </w:r>
      <w:r w:rsidR="009D61AD" w:rsidRPr="006003E7">
        <w:t xml:space="preserve"> volume </w:t>
      </w:r>
      <w:r w:rsidR="00DD52AB">
        <w:t>of HHO at low speed causing saturation and reduced engine performance.</w:t>
      </w:r>
      <w:r w:rsidR="009D61AD" w:rsidRPr="006003E7">
        <w:t xml:space="preserve"> </w:t>
      </w:r>
      <w:r w:rsidR="00DD52AB">
        <w:t xml:space="preserve">An </w:t>
      </w:r>
      <w:r w:rsidR="009D61AD" w:rsidRPr="006003E7">
        <w:t>electronic control unit (HECU) is serial</w:t>
      </w:r>
      <w:r w:rsidR="009D61AD">
        <w:t xml:space="preserve"> </w:t>
      </w:r>
      <w:r w:rsidR="009D61AD" w:rsidRPr="006003E7">
        <w:t>connected to the HHO system</w:t>
      </w:r>
      <w:r w:rsidR="00DD52AB">
        <w:t>.</w:t>
      </w:r>
      <w:r w:rsidR="009D61AD" w:rsidRPr="006003E7">
        <w:t xml:space="preserve"> Conditions.</w:t>
      </w:r>
      <w:r w:rsidR="009D61AD">
        <w:t xml:space="preserve"> </w:t>
      </w:r>
      <w:r w:rsidR="009D61AD" w:rsidRPr="0061636F">
        <w:rPr>
          <w:i/>
          <w:u w:val="single"/>
        </w:rPr>
        <w:t>Electronic control unit is designed and manufactured to decrease HHO flow rate by decreasing voltage and current.</w:t>
      </w:r>
      <w:r w:rsidR="009D61AD" w:rsidRPr="006003E7">
        <w:t xml:space="preserve"> Experiments depict that </w:t>
      </w:r>
      <w:r w:rsidR="009D61AD" w:rsidRPr="0061636F">
        <w:rPr>
          <w:i/>
          <w:u w:val="single"/>
        </w:rPr>
        <w:t xml:space="preserve">voltage around 7.1 V and current around 5.4 </w:t>
      </w:r>
      <w:r w:rsidR="009D61AD" w:rsidRPr="006003E7">
        <w:t>A</w:t>
      </w:r>
      <w:r w:rsidR="009D61AD">
        <w:t>mps</w:t>
      </w:r>
      <w:r w:rsidR="009D61AD" w:rsidRPr="006003E7">
        <w:t xml:space="preserve"> are suitable.</w:t>
      </w:r>
      <w:r>
        <w:t xml:space="preserve">  </w:t>
      </w:r>
      <w:r w:rsidR="00DD52AB">
        <w:t xml:space="preserve">Review show the most </w:t>
      </w:r>
      <w:r w:rsidR="009D61AD" w:rsidRPr="006003E7">
        <w:t>common method is pulse width modulation</w:t>
      </w:r>
      <w:r w:rsidR="009D61AD">
        <w:t xml:space="preserve"> </w:t>
      </w:r>
      <w:r w:rsidR="009D61AD" w:rsidRPr="006003E7">
        <w:t xml:space="preserve">(PWM). </w:t>
      </w:r>
      <w:r w:rsidR="00DD52AB" w:rsidRPr="00DD52AB">
        <w:rPr>
          <w:i/>
        </w:rPr>
        <w:t xml:space="preserve">The newly designed PWM (Non PLC) is design using the 555 IC timer chip which is available easily </w:t>
      </w:r>
      <w:r w:rsidR="009D61AD" w:rsidRPr="00765607">
        <w:t>(Millman and Grabel, 1987).</w:t>
      </w:r>
    </w:p>
    <w:p w:rsidR="009D61AD" w:rsidRDefault="009D61AD" w:rsidP="009D61AD">
      <w:pPr>
        <w:pStyle w:val="NoSpacing"/>
      </w:pPr>
    </w:p>
    <w:p w:rsidR="009D61AD" w:rsidRPr="00070004" w:rsidRDefault="009D61AD" w:rsidP="009D61AD">
      <w:pPr>
        <w:pStyle w:val="NoSpacing"/>
        <w:rPr>
          <w:b/>
          <w:shd w:val="clear" w:color="auto" w:fill="FFFFFF"/>
        </w:rPr>
      </w:pPr>
      <w:r w:rsidRPr="00070004">
        <w:rPr>
          <w:b/>
          <w:shd w:val="clear" w:color="auto" w:fill="FFFFFF"/>
        </w:rPr>
        <w:t>Results and discussion</w:t>
      </w:r>
    </w:p>
    <w:p w:rsidR="009D61AD" w:rsidRDefault="009D61AD" w:rsidP="009D61AD">
      <w:pPr>
        <w:pStyle w:val="NoSpacing"/>
      </w:pPr>
      <w:r>
        <w:tab/>
      </w:r>
      <w:r w:rsidRPr="006003E7">
        <w:t xml:space="preserve">An average of 32.4% </w:t>
      </w:r>
      <w:r w:rsidR="00DD52AB">
        <w:t xml:space="preserve">improvement </w:t>
      </w:r>
      <w:r w:rsidRPr="006003E7">
        <w:t xml:space="preserve">in engine torque is obtained. </w:t>
      </w:r>
      <w:r w:rsidR="00DD52AB">
        <w:t xml:space="preserve">Further, </w:t>
      </w:r>
      <w:r w:rsidRPr="006003E7">
        <w:t>27% in</w:t>
      </w:r>
      <w:r w:rsidR="00DD52AB">
        <w:t xml:space="preserve">crease in </w:t>
      </w:r>
      <w:r w:rsidRPr="006003E7">
        <w:t>engine power is achieved.</w:t>
      </w:r>
      <w:r w:rsidR="00DD52AB">
        <w:t xml:space="preserve"> A</w:t>
      </w:r>
      <w:r w:rsidRPr="006003E7">
        <w:t xml:space="preserve"> gain of 16.3% is achieved in SFC by using HHO system.</w:t>
      </w:r>
      <w:r>
        <w:t xml:space="preserve"> A red</w:t>
      </w:r>
      <w:r w:rsidR="00DD52AB">
        <w:t>uction of 6.7% in</w:t>
      </w:r>
      <w:r>
        <w:t xml:space="preserve"> HC emissions</w:t>
      </w:r>
      <w:r w:rsidR="00DD52AB">
        <w:t>.</w:t>
      </w:r>
      <w:r>
        <w:t xml:space="preserve">. </w:t>
      </w:r>
      <w:r w:rsidRPr="002445CD">
        <w:t>A reduction of 14.4% in CO emissions.</w:t>
      </w:r>
      <w:r>
        <w:t xml:space="preserve"> A 19.1% </w:t>
      </w:r>
      <w:r w:rsidR="00DD52AB">
        <w:t>increase in total</w:t>
      </w:r>
      <w:r>
        <w:t xml:space="preserve"> engine torque is obtained</w:t>
      </w:r>
      <w:r w:rsidR="00DD52AB">
        <w:t xml:space="preserve">.  </w:t>
      </w:r>
      <w:r>
        <w:t>A</w:t>
      </w:r>
      <w:r w:rsidR="00DD52AB">
        <w:t xml:space="preserve"> reduction of 5% in</w:t>
      </w:r>
      <w:r>
        <w:t xml:space="preserve"> HC </w:t>
      </w:r>
      <w:r w:rsidR="00DD52AB">
        <w:t xml:space="preserve">and 13.5% in </w:t>
      </w:r>
      <w:r w:rsidR="00DD52AB" w:rsidRPr="002445CD">
        <w:t xml:space="preserve">CO </w:t>
      </w:r>
      <w:r>
        <w:t xml:space="preserve">emission </w:t>
      </w:r>
      <w:r w:rsidR="00DD52AB">
        <w:t>at</w:t>
      </w:r>
      <w:r>
        <w:t xml:space="preserve"> engine speed of 1750 rpm. </w:t>
      </w:r>
    </w:p>
    <w:p w:rsidR="00DD52AB" w:rsidRDefault="00530A39" w:rsidP="009D61AD">
      <w:pPr>
        <w:pStyle w:val="NoSpacing"/>
      </w:pPr>
      <w:r w:rsidRPr="006003E7">
        <w:rPr>
          <w:noProof/>
        </w:rPr>
        <w:lastRenderedPageBreak/>
        <w:drawing>
          <wp:anchor distT="0" distB="0" distL="114300" distR="114300" simplePos="0" relativeHeight="251836416" behindDoc="1" locked="0" layoutInCell="1" allowOverlap="1" wp14:anchorId="786540B6" wp14:editId="5F707396">
            <wp:simplePos x="0" y="0"/>
            <wp:positionH relativeFrom="column">
              <wp:posOffset>33655</wp:posOffset>
            </wp:positionH>
            <wp:positionV relativeFrom="paragraph">
              <wp:posOffset>84455</wp:posOffset>
            </wp:positionV>
            <wp:extent cx="2454910" cy="1383665"/>
            <wp:effectExtent l="0" t="0" r="2540" b="6985"/>
            <wp:wrapTight wrapText="bothSides">
              <wp:wrapPolygon edited="0">
                <wp:start x="0" y="0"/>
                <wp:lineTo x="0" y="21412"/>
                <wp:lineTo x="21455" y="21412"/>
                <wp:lineTo x="21455"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491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3E7">
        <w:rPr>
          <w:noProof/>
        </w:rPr>
        <w:drawing>
          <wp:anchor distT="0" distB="0" distL="114300" distR="114300" simplePos="0" relativeHeight="251837440" behindDoc="1" locked="0" layoutInCell="1" allowOverlap="1" wp14:anchorId="2E2F76C2" wp14:editId="6DEBAC44">
            <wp:simplePos x="0" y="0"/>
            <wp:positionH relativeFrom="column">
              <wp:posOffset>3149600</wp:posOffset>
            </wp:positionH>
            <wp:positionV relativeFrom="paragraph">
              <wp:posOffset>42334</wp:posOffset>
            </wp:positionV>
            <wp:extent cx="2637155" cy="1295400"/>
            <wp:effectExtent l="0" t="0" r="0" b="0"/>
            <wp:wrapTight wrapText="bothSides">
              <wp:wrapPolygon edited="0">
                <wp:start x="0" y="0"/>
                <wp:lineTo x="0" y="21282"/>
                <wp:lineTo x="21376" y="21282"/>
                <wp:lineTo x="2137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3715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3F2" w:rsidRDefault="00AE13F2" w:rsidP="009D61AD">
      <w:pPr>
        <w:pStyle w:val="NoSpacing"/>
      </w:pP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530A39" w:rsidRDefault="00070004" w:rsidP="009D61AD">
      <w:pPr>
        <w:pStyle w:val="NoSpacing"/>
      </w:pPr>
      <w:r w:rsidRPr="002445CD">
        <w:rPr>
          <w:noProof/>
        </w:rPr>
        <w:drawing>
          <wp:anchor distT="0" distB="0" distL="114300" distR="114300" simplePos="0" relativeHeight="251839488" behindDoc="1" locked="0" layoutInCell="1" allowOverlap="1" wp14:anchorId="600E1C02" wp14:editId="185561DB">
            <wp:simplePos x="0" y="0"/>
            <wp:positionH relativeFrom="column">
              <wp:posOffset>3284855</wp:posOffset>
            </wp:positionH>
            <wp:positionV relativeFrom="paragraph">
              <wp:posOffset>15875</wp:posOffset>
            </wp:positionV>
            <wp:extent cx="2444115" cy="1311910"/>
            <wp:effectExtent l="0" t="0" r="0" b="2540"/>
            <wp:wrapTight wrapText="bothSides">
              <wp:wrapPolygon edited="0">
                <wp:start x="0" y="0"/>
                <wp:lineTo x="0" y="21328"/>
                <wp:lineTo x="21381" y="21328"/>
                <wp:lineTo x="2138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411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A39" w:rsidRPr="002445CD">
        <w:rPr>
          <w:noProof/>
        </w:rPr>
        <w:drawing>
          <wp:anchor distT="0" distB="0" distL="114300" distR="114300" simplePos="0" relativeHeight="251838464" behindDoc="1" locked="0" layoutInCell="1" allowOverlap="1" wp14:anchorId="5AA160EC" wp14:editId="7C102715">
            <wp:simplePos x="0" y="0"/>
            <wp:positionH relativeFrom="column">
              <wp:posOffset>92710</wp:posOffset>
            </wp:positionH>
            <wp:positionV relativeFrom="paragraph">
              <wp:posOffset>58420</wp:posOffset>
            </wp:positionV>
            <wp:extent cx="2438400" cy="1343660"/>
            <wp:effectExtent l="0" t="0" r="0" b="8890"/>
            <wp:wrapTight wrapText="bothSides">
              <wp:wrapPolygon edited="0">
                <wp:start x="0" y="0"/>
                <wp:lineTo x="0" y="21437"/>
                <wp:lineTo x="21431" y="21437"/>
                <wp:lineTo x="21431"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530A39" w:rsidRDefault="00530A39" w:rsidP="009D61AD">
      <w:pPr>
        <w:pStyle w:val="NoSpacing"/>
      </w:pPr>
    </w:p>
    <w:p w:rsidR="009D61AD" w:rsidRDefault="009D61AD" w:rsidP="009D61AD">
      <w:pPr>
        <w:pStyle w:val="NoSpacing"/>
      </w:pPr>
      <w:r w:rsidRPr="00070004">
        <w:rPr>
          <w:b/>
        </w:rPr>
        <w:t>Conclusions</w:t>
      </w:r>
      <w:r w:rsidR="00DD52AB" w:rsidRPr="00070004">
        <w:rPr>
          <w:b/>
        </w:rPr>
        <w:t xml:space="preserve"> </w:t>
      </w:r>
      <w:r w:rsidR="00DD52AB">
        <w:t>(directly from paper)</w:t>
      </w:r>
      <w:r w:rsidR="00DD52AB" w:rsidRPr="00DD52AB">
        <w:rPr>
          <w:shd w:val="clear" w:color="auto" w:fill="FFFFFF"/>
        </w:rPr>
        <w:t xml:space="preserve"> </w:t>
      </w:r>
      <w:r w:rsidR="00DD52AB">
        <w:rPr>
          <w:shd w:val="clear" w:color="auto" w:fill="FFFFFF"/>
        </w:rPr>
        <w:t>(Yilmaz, 2010)</w:t>
      </w:r>
      <w:r w:rsidR="00AE13F2">
        <w:rPr>
          <w:shd w:val="clear" w:color="auto" w:fill="FFFFFF"/>
        </w:rPr>
        <w:t>.</w:t>
      </w:r>
    </w:p>
    <w:p w:rsidR="009D61AD" w:rsidRDefault="00DD52AB" w:rsidP="009D61AD">
      <w:pPr>
        <w:pStyle w:val="NoSpacing"/>
      </w:pPr>
      <w:r>
        <w:tab/>
      </w:r>
      <w:r w:rsidR="009D61AD">
        <w:t>The results of this experimental study are summarized as follows:</w:t>
      </w:r>
    </w:p>
    <w:p w:rsidR="009D61AD" w:rsidRDefault="009D61AD" w:rsidP="00AE13F2">
      <w:pPr>
        <w:pStyle w:val="NoSpacing"/>
        <w:ind w:left="810" w:hanging="810"/>
      </w:pPr>
      <w:r>
        <w:t xml:space="preserve">1. </w:t>
      </w:r>
      <w:r w:rsidR="00AE13F2">
        <w:t xml:space="preserve"> </w:t>
      </w:r>
      <w:r>
        <w:t>At mid and higher engine speeds, the HHO system with diesel fuel and gasoline yields higher engine torque output compared to pure diesel and gasoline fueled engine operation unless HECU is added to the system. High burning velocity and low ignition energy of HHO-air mixture minimize the effect of the weakened in cylinder charge flow and increased residual gas fraction which block the fuel to be fast and completely burnt at high speeds. Also, high burning velocity of HHO yields higher resistance against knocking which provides higher compression ratio (CR) and increased thermal efficiency. However, increased CR may cause pre-ignition and this can be minimized by direct HHO injection into the cylinder. At low engine speeds, low lean-flammability limits of HHO causes challenges at higher equivalence</w:t>
      </w:r>
      <w:r w:rsidR="00AE13F2">
        <w:t xml:space="preserve"> </w:t>
      </w:r>
      <w:r>
        <w:t>ratios. Due to the long opening time of intake manifold at low speeds, high volume occupation (reduced volumetric efficiency) of HHO becomes inevitable. Since minimum ignition energy of HHO-air mixture is a decreasing function of equivalence ratio till stoichiometric (richer) conditions, torque is reduced after HHO addition. A control unit has to be used to obtain appropriate electrolysis voltage and current (gas flow rate) to terminate the impairments of HHO gas at low speeds.</w:t>
      </w:r>
    </w:p>
    <w:p w:rsidR="009D61AD" w:rsidRDefault="009D61AD" w:rsidP="00AE13F2">
      <w:pPr>
        <w:pStyle w:val="NoSpacing"/>
        <w:ind w:left="810" w:hanging="810"/>
      </w:pPr>
      <w:r>
        <w:t xml:space="preserve">2. </w:t>
      </w:r>
      <w:r w:rsidR="00AE13F2">
        <w:t xml:space="preserve"> </w:t>
      </w:r>
      <w:r>
        <w:t>Uniform and improved mixing of HHO-air and oxygen content of HHO stimulate combustion which has a major effect on SFC by using an adequate capacity HHO system. Wide flammability range, high flame speed and short quenching distance of HHO yield gasoline and diesel fuel to be combusted completely under high speed conditions without HECU and low speed conditions with HECU.</w:t>
      </w:r>
    </w:p>
    <w:p w:rsidR="009D61AD" w:rsidRDefault="009D61AD" w:rsidP="00AE13F2">
      <w:pPr>
        <w:pStyle w:val="NoSpacing"/>
        <w:ind w:left="810" w:hanging="810"/>
      </w:pPr>
      <w:r>
        <w:t xml:space="preserve">3. </w:t>
      </w:r>
      <w:r w:rsidR="00AE13F2">
        <w:t xml:space="preserve">  </w:t>
      </w:r>
      <w:r>
        <w:t>High burning velocity, wide flammability range, oxygen content and absence of carbon make HHO gas an appropriate fuel addition to obtain adequate combustion which yield reputable reduction of HC and CO emissions when a sufficient HHO system is used at mid and higher speeds of engine without HECU</w:t>
      </w:r>
      <w:r w:rsidR="00AE13F2">
        <w:t xml:space="preserve"> </w:t>
      </w:r>
      <w:r>
        <w:t>and low speed conditions with HECU.</w:t>
      </w:r>
    </w:p>
    <w:p w:rsidR="009D61AD" w:rsidRDefault="009D61AD" w:rsidP="00AE13F2">
      <w:pPr>
        <w:pStyle w:val="NoSpacing"/>
        <w:ind w:left="810" w:hanging="810"/>
      </w:pPr>
      <w:r>
        <w:t xml:space="preserve">4. </w:t>
      </w:r>
      <w:r w:rsidR="00AE13F2">
        <w:t xml:space="preserve">  </w:t>
      </w:r>
      <w:r>
        <w:t>A control unit, which decreases electrolysis voltage and current automatically when the engine speed decreases under 1750 rpm for CI and 2500 rpm for SI (critical speeds for this experimental study), has to be designed and manufactured to eliminate the impairments of HHO enriched diesel fuel combustion</w:t>
      </w:r>
      <w:r w:rsidR="00AE13F2">
        <w:t xml:space="preserve"> </w:t>
      </w:r>
      <w:r>
        <w:t>at low speeds and to provide energy economy.</w:t>
      </w:r>
    </w:p>
    <w:p w:rsidR="009D61AD" w:rsidRPr="002445CD" w:rsidRDefault="009D61AD" w:rsidP="00AE13F2">
      <w:pPr>
        <w:pStyle w:val="NoSpacing"/>
        <w:ind w:left="810" w:hanging="810"/>
      </w:pPr>
      <w:r>
        <w:lastRenderedPageBreak/>
        <w:t xml:space="preserve">5. </w:t>
      </w:r>
      <w:r w:rsidR="00AE13F2">
        <w:t xml:space="preserve">  </w:t>
      </w:r>
      <w:r>
        <w:t>The average power increment in test engines during experiments is bigger than the electrical power consumed and fuel economy obtained with the aid of HHO system as well. This indicates that the system is efficient.</w:t>
      </w:r>
    </w:p>
    <w:p w:rsidR="0090119E" w:rsidRDefault="0090119E" w:rsidP="004819F0">
      <w:pPr>
        <w:pStyle w:val="NoSpacing"/>
        <w:rPr>
          <w:shd w:val="clear" w:color="auto" w:fill="FFFFFF"/>
        </w:rPr>
      </w:pPr>
    </w:p>
    <w:p w:rsidR="004819F0" w:rsidRDefault="00AE13F2" w:rsidP="004819F0">
      <w:pPr>
        <w:rPr>
          <w:shd w:val="clear" w:color="auto" w:fill="FFFFFF"/>
        </w:rPr>
      </w:pPr>
      <w:r>
        <w:rPr>
          <w:shd w:val="clear" w:color="auto" w:fill="FFFFFF"/>
        </w:rPr>
        <w:tab/>
      </w:r>
      <w:r w:rsidR="004819F0" w:rsidRPr="00AE13F2">
        <w:rPr>
          <w:u w:val="single"/>
          <w:shd w:val="clear" w:color="auto" w:fill="FFFFFF"/>
        </w:rPr>
        <w:t>Wang et al</w:t>
      </w:r>
      <w:r w:rsidR="004819F0">
        <w:rPr>
          <w:shd w:val="clear" w:color="auto" w:fill="FFFFFF"/>
        </w:rPr>
        <w:t xml:space="preserve"> have conducted a number of experiments </w:t>
      </w:r>
      <w:r w:rsidR="006C3D73">
        <w:rPr>
          <w:shd w:val="clear" w:color="auto" w:fill="FFFFFF"/>
        </w:rPr>
        <w:t xml:space="preserve">investigating </w:t>
      </w:r>
      <w:r w:rsidR="004819F0">
        <w:rPr>
          <w:shd w:val="clear" w:color="auto" w:fill="FFFFFF"/>
        </w:rPr>
        <w:t>H</w:t>
      </w:r>
      <w:r w:rsidR="004819F0" w:rsidRPr="00856020">
        <w:rPr>
          <w:shd w:val="clear" w:color="auto" w:fill="FFFFFF"/>
          <w:vertAlign w:val="subscript"/>
        </w:rPr>
        <w:t>2</w:t>
      </w:r>
      <w:r w:rsidR="004819F0">
        <w:rPr>
          <w:shd w:val="clear" w:color="auto" w:fill="FFFFFF"/>
        </w:rPr>
        <w:t xml:space="preserve">/gasoline blends. </w:t>
      </w:r>
      <w:r w:rsidR="006C3D73">
        <w:rPr>
          <w:shd w:val="clear" w:color="auto" w:fill="FFFFFF"/>
        </w:rPr>
        <w:t xml:space="preserve">Their </w:t>
      </w:r>
      <w:r w:rsidR="004819F0">
        <w:rPr>
          <w:shd w:val="clear" w:color="auto" w:fill="FFFFFF"/>
        </w:rPr>
        <w:t xml:space="preserve">results are outlined in their </w:t>
      </w:r>
      <w:r w:rsidR="003B1DB8">
        <w:rPr>
          <w:shd w:val="clear" w:color="auto" w:fill="FFFFFF"/>
        </w:rPr>
        <w:t>studies (</w:t>
      </w:r>
      <w:r w:rsidR="004819F0">
        <w:rPr>
          <w:shd w:val="clear" w:color="auto" w:fill="FFFFFF"/>
        </w:rPr>
        <w:t xml:space="preserve">Wang et al, 2009,2011,2011,2011,2012,2014). </w:t>
      </w:r>
    </w:p>
    <w:p w:rsidR="004819F0" w:rsidRPr="00070004" w:rsidRDefault="00070004" w:rsidP="00C7444C">
      <w:pPr>
        <w:pStyle w:val="NoSpacing"/>
        <w:rPr>
          <w:b/>
          <w:shd w:val="clear" w:color="auto" w:fill="FFFFFF"/>
        </w:rPr>
      </w:pPr>
      <w:r>
        <w:rPr>
          <w:b/>
          <w:shd w:val="clear" w:color="auto" w:fill="FFFFFF"/>
        </w:rPr>
        <w:t>HHO design</w:t>
      </w:r>
    </w:p>
    <w:p w:rsidR="004819F0" w:rsidRPr="00070004" w:rsidRDefault="00C7444C" w:rsidP="00C7444C">
      <w:pPr>
        <w:pStyle w:val="NoSpacing"/>
        <w:rPr>
          <w:b/>
          <w:shd w:val="clear" w:color="auto" w:fill="FFFFFF"/>
        </w:rPr>
      </w:pPr>
      <w:r w:rsidRPr="00842DBE">
        <w:rPr>
          <w:noProof/>
          <w:shd w:val="clear" w:color="auto" w:fill="FFFFFF"/>
        </w:rPr>
        <w:drawing>
          <wp:anchor distT="0" distB="0" distL="114300" distR="114300" simplePos="0" relativeHeight="251765760" behindDoc="1" locked="0" layoutInCell="1" allowOverlap="1" wp14:anchorId="690F0AA8" wp14:editId="0118B443">
            <wp:simplePos x="0" y="0"/>
            <wp:positionH relativeFrom="column">
              <wp:posOffset>22497</wp:posOffset>
            </wp:positionH>
            <wp:positionV relativeFrom="paragraph">
              <wp:posOffset>2660650</wp:posOffset>
            </wp:positionV>
            <wp:extent cx="5804535" cy="1288415"/>
            <wp:effectExtent l="0" t="0" r="5715" b="6985"/>
            <wp:wrapTight wrapText="bothSides">
              <wp:wrapPolygon edited="0">
                <wp:start x="0" y="0"/>
                <wp:lineTo x="0" y="21398"/>
                <wp:lineTo x="21550" y="21398"/>
                <wp:lineTo x="215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453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9BE">
        <w:rPr>
          <w:noProof/>
          <w:shd w:val="clear" w:color="auto" w:fill="FFFFFF"/>
        </w:rPr>
        <w:drawing>
          <wp:anchor distT="0" distB="0" distL="114300" distR="114300" simplePos="0" relativeHeight="251766784" behindDoc="1" locked="0" layoutInCell="1" allowOverlap="1" wp14:anchorId="11EF6035" wp14:editId="274A90DF">
            <wp:simplePos x="0" y="0"/>
            <wp:positionH relativeFrom="column">
              <wp:posOffset>4305300</wp:posOffset>
            </wp:positionH>
            <wp:positionV relativeFrom="paragraph">
              <wp:posOffset>1680210</wp:posOffset>
            </wp:positionV>
            <wp:extent cx="1485265" cy="1012190"/>
            <wp:effectExtent l="0" t="0" r="635" b="0"/>
            <wp:wrapTight wrapText="bothSides">
              <wp:wrapPolygon edited="0">
                <wp:start x="0" y="0"/>
                <wp:lineTo x="0" y="21139"/>
                <wp:lineTo x="21332" y="21139"/>
                <wp:lineTo x="2133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526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r>
      <w:r w:rsidR="004819F0">
        <w:rPr>
          <w:shd w:val="clear" w:color="auto" w:fill="FFFFFF"/>
        </w:rPr>
        <w:t>The generator used consists of a separation tank, an HHO cell, with continuous flow. This style</w:t>
      </w:r>
      <w:r w:rsidR="006C3D73">
        <w:rPr>
          <w:shd w:val="clear" w:color="auto" w:fill="FFFFFF"/>
        </w:rPr>
        <w:t xml:space="preserve"> is referred to as a Dry Cell.  </w:t>
      </w:r>
      <w:r w:rsidR="004819F0">
        <w:rPr>
          <w:shd w:val="clear" w:color="auto" w:fill="FFFFFF"/>
        </w:rPr>
        <w:t>Stainless steel electrodes</w:t>
      </w:r>
      <w:r w:rsidR="006C3D73">
        <w:rPr>
          <w:shd w:val="clear" w:color="auto" w:fill="FFFFFF"/>
        </w:rPr>
        <w:t xml:space="preserve"> were used</w:t>
      </w:r>
      <w:r w:rsidR="004819F0">
        <w:rPr>
          <w:shd w:val="clear" w:color="auto" w:fill="FFFFFF"/>
        </w:rPr>
        <w:t xml:space="preserve">, 16 </w:t>
      </w:r>
      <w:r w:rsidR="006C3D73">
        <w:rPr>
          <w:shd w:val="clear" w:color="auto" w:fill="FFFFFF"/>
        </w:rPr>
        <w:t>electrodes 16x20x.2</w:t>
      </w:r>
      <w:r w:rsidR="004819F0">
        <w:rPr>
          <w:shd w:val="clear" w:color="auto" w:fill="FFFFFF"/>
        </w:rPr>
        <w:t xml:space="preserve"> cm thick. Configured as shown</w:t>
      </w:r>
      <w:r w:rsidR="006C3D73">
        <w:rPr>
          <w:i/>
          <w:shd w:val="clear" w:color="auto" w:fill="FFFFFF"/>
        </w:rPr>
        <w:t xml:space="preserve">. </w:t>
      </w:r>
      <w:r w:rsidR="004819F0" w:rsidRPr="006C3D73">
        <w:rPr>
          <w:i/>
          <w:u w:val="single"/>
          <w:shd w:val="clear" w:color="auto" w:fill="FFFFFF"/>
        </w:rPr>
        <w:t>Neutral plates divide the voltage while all plates carry the same amperage</w:t>
      </w:r>
      <w:r w:rsidR="004819F0">
        <w:rPr>
          <w:shd w:val="clear" w:color="auto" w:fill="FFFFFF"/>
        </w:rPr>
        <w:t xml:space="preserve">. The </w:t>
      </w:r>
      <w:r w:rsidR="008704BC" w:rsidRPr="006C3D73">
        <w:rPr>
          <w:i/>
          <w:noProof/>
          <w:u w:val="single"/>
          <w:shd w:val="clear" w:color="auto" w:fill="FFFFFF"/>
        </w:rPr>
        <w:drawing>
          <wp:anchor distT="0" distB="0" distL="114300" distR="114300" simplePos="0" relativeHeight="251764736" behindDoc="1" locked="0" layoutInCell="1" allowOverlap="1" wp14:anchorId="72A476A7" wp14:editId="2A68D4FD">
            <wp:simplePos x="0" y="0"/>
            <wp:positionH relativeFrom="column">
              <wp:posOffset>3004820</wp:posOffset>
            </wp:positionH>
            <wp:positionV relativeFrom="paragraph">
              <wp:posOffset>37556</wp:posOffset>
            </wp:positionV>
            <wp:extent cx="2860675" cy="1613535"/>
            <wp:effectExtent l="0" t="0" r="0" b="5715"/>
            <wp:wrapTight wrapText="bothSides">
              <wp:wrapPolygon edited="0">
                <wp:start x="0" y="0"/>
                <wp:lineTo x="0" y="21421"/>
                <wp:lineTo x="21432" y="21421"/>
                <wp:lineTo x="2143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067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9F0">
        <w:rPr>
          <w:shd w:val="clear" w:color="auto" w:fill="FFFFFF"/>
        </w:rPr>
        <w:t>space between the plates was reduced to 1mm by the use of rubber gaskets. The vo</w:t>
      </w:r>
      <w:r w:rsidR="006C3D73">
        <w:rPr>
          <w:shd w:val="clear" w:color="auto" w:fill="FFFFFF"/>
        </w:rPr>
        <w:t>ltage ranged from 12-14 volt DC</w:t>
      </w:r>
      <w:r w:rsidR="004819F0">
        <w:rPr>
          <w:shd w:val="clear" w:color="auto" w:fill="FFFFFF"/>
        </w:rPr>
        <w:t>.   HHO cell results. It is found that 6g/L of KOH as catalyst gives better efficiency</w:t>
      </w:r>
      <w:r w:rsidR="006C3D73">
        <w:rPr>
          <w:shd w:val="clear" w:color="auto" w:fill="FFFFFF"/>
        </w:rPr>
        <w:t xml:space="preserve"> (Notice different from the last study who said NaOH was best).</w:t>
      </w:r>
      <w:r w:rsidR="004819F0">
        <w:rPr>
          <w:shd w:val="clear" w:color="auto" w:fill="FFFFFF"/>
        </w:rPr>
        <w:t xml:space="preserve"> It is found the 4g/L of NaOH gives better </w:t>
      </w:r>
      <w:r w:rsidR="004819F0" w:rsidRPr="006C3D73">
        <w:rPr>
          <w:u w:val="single"/>
          <w:shd w:val="clear" w:color="auto" w:fill="FFFFFF"/>
        </w:rPr>
        <w:t>thermal</w:t>
      </w:r>
      <w:r w:rsidR="004819F0">
        <w:rPr>
          <w:shd w:val="clear" w:color="auto" w:fill="FFFFFF"/>
        </w:rPr>
        <w:t xml:space="preserve"> efficiency compared to other NaOH. The Picture shows the results comparing 6g/L KOH to 4g/L of NaOH. It is found that the KOH gives the </w:t>
      </w:r>
      <w:r w:rsidR="004819F0" w:rsidRPr="00070004">
        <w:rPr>
          <w:b/>
          <w:shd w:val="clear" w:color="auto" w:fill="FFFFFF"/>
        </w:rPr>
        <w:t xml:space="preserve">highest efficiency. </w:t>
      </w:r>
    </w:p>
    <w:p w:rsidR="004819F0" w:rsidRDefault="00C7444C" w:rsidP="00C7444C">
      <w:pPr>
        <w:pStyle w:val="NoSpacing"/>
        <w:rPr>
          <w:shd w:val="clear" w:color="auto" w:fill="FFFFFF"/>
        </w:rPr>
      </w:pPr>
      <w:r w:rsidRPr="00070004">
        <w:rPr>
          <w:b/>
          <w:shd w:val="clear" w:color="auto" w:fill="FFFFFF"/>
        </w:rPr>
        <w:t>Engine emissions</w:t>
      </w:r>
      <w:r>
        <w:rPr>
          <w:shd w:val="clear" w:color="auto" w:fill="FFFFFF"/>
        </w:rPr>
        <w:t>,</w:t>
      </w:r>
    </w:p>
    <w:p w:rsidR="004819F0" w:rsidRDefault="00C7444C" w:rsidP="00C7444C">
      <w:pPr>
        <w:pStyle w:val="NoSpacing"/>
        <w:rPr>
          <w:shd w:val="clear" w:color="auto" w:fill="FFFFFF"/>
        </w:rPr>
      </w:pPr>
      <w:r>
        <w:rPr>
          <w:shd w:val="clear" w:color="auto" w:fill="FFFFFF"/>
        </w:rPr>
        <w:tab/>
      </w:r>
      <w:r w:rsidR="004819F0">
        <w:rPr>
          <w:shd w:val="clear" w:color="auto" w:fill="FFFFFF"/>
        </w:rPr>
        <w:t xml:space="preserve">NOx is expected to increase, however, it is noted that when the </w:t>
      </w:r>
      <w:r w:rsidR="004819F0" w:rsidRPr="006C3D73">
        <w:rPr>
          <w:i/>
          <w:u w:val="single"/>
          <w:shd w:val="clear" w:color="auto" w:fill="FFFFFF"/>
        </w:rPr>
        <w:t>gasoline mixture is leaned out</w:t>
      </w:r>
      <w:r w:rsidR="004819F0">
        <w:rPr>
          <w:shd w:val="clear" w:color="auto" w:fill="FFFFFF"/>
        </w:rPr>
        <w:t xml:space="preserve"> to accommodate for the HHO there is a reduction in NOx as well. </w:t>
      </w:r>
    </w:p>
    <w:p w:rsidR="004819F0" w:rsidRDefault="00C7444C" w:rsidP="004819F0">
      <w:pPr>
        <w:rPr>
          <w:shd w:val="clear" w:color="auto" w:fill="FFFFFF"/>
        </w:rPr>
      </w:pPr>
      <w:r w:rsidRPr="005A72D6">
        <w:rPr>
          <w:noProof/>
          <w:shd w:val="clear" w:color="auto" w:fill="FFFFFF"/>
        </w:rPr>
        <w:drawing>
          <wp:anchor distT="0" distB="0" distL="114300" distR="114300" simplePos="0" relativeHeight="251768832" behindDoc="1" locked="0" layoutInCell="1" allowOverlap="1" wp14:anchorId="7C6747CB" wp14:editId="213A2B90">
            <wp:simplePos x="0" y="0"/>
            <wp:positionH relativeFrom="column">
              <wp:posOffset>-133259</wp:posOffset>
            </wp:positionH>
            <wp:positionV relativeFrom="paragraph">
              <wp:posOffset>1422581</wp:posOffset>
            </wp:positionV>
            <wp:extent cx="5991225" cy="1059815"/>
            <wp:effectExtent l="0" t="0" r="9525" b="6985"/>
            <wp:wrapTight wrapText="bothSides">
              <wp:wrapPolygon edited="0">
                <wp:start x="0" y="0"/>
                <wp:lineTo x="0" y="21354"/>
                <wp:lineTo x="21566" y="21354"/>
                <wp:lineTo x="2156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9122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D73" w:rsidRPr="005A72D6">
        <w:rPr>
          <w:noProof/>
          <w:shd w:val="clear" w:color="auto" w:fill="FFFFFF"/>
        </w:rPr>
        <w:drawing>
          <wp:anchor distT="0" distB="0" distL="114300" distR="114300" simplePos="0" relativeHeight="251767808" behindDoc="1" locked="0" layoutInCell="1" allowOverlap="1" wp14:anchorId="486FF2D2" wp14:editId="09C3382A">
            <wp:simplePos x="0" y="0"/>
            <wp:positionH relativeFrom="column">
              <wp:posOffset>62230</wp:posOffset>
            </wp:positionH>
            <wp:positionV relativeFrom="paragraph">
              <wp:posOffset>180975</wp:posOffset>
            </wp:positionV>
            <wp:extent cx="5749290" cy="1094105"/>
            <wp:effectExtent l="0" t="0" r="3810" b="0"/>
            <wp:wrapTight wrapText="bothSides">
              <wp:wrapPolygon edited="0">
                <wp:start x="0" y="0"/>
                <wp:lineTo x="0" y="21061"/>
                <wp:lineTo x="21543" y="21061"/>
                <wp:lineTo x="2154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929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607" w:rsidRDefault="00C7444C" w:rsidP="004819F0">
      <w:pPr>
        <w:rPr>
          <w:shd w:val="clear" w:color="auto" w:fill="FFFFFF"/>
        </w:rPr>
      </w:pPr>
      <w:r w:rsidRPr="005A72D6">
        <w:rPr>
          <w:noProof/>
          <w:shd w:val="clear" w:color="auto" w:fill="FFFFFF"/>
        </w:rPr>
        <w:lastRenderedPageBreak/>
        <w:drawing>
          <wp:anchor distT="0" distB="0" distL="114300" distR="114300" simplePos="0" relativeHeight="251770880" behindDoc="1" locked="0" layoutInCell="1" allowOverlap="1" wp14:anchorId="553E79A8" wp14:editId="58CE1199">
            <wp:simplePos x="0" y="0"/>
            <wp:positionH relativeFrom="column">
              <wp:posOffset>403043</wp:posOffset>
            </wp:positionH>
            <wp:positionV relativeFrom="paragraph">
              <wp:posOffset>2283188</wp:posOffset>
            </wp:positionV>
            <wp:extent cx="5457825" cy="1198245"/>
            <wp:effectExtent l="0" t="0" r="9525" b="1905"/>
            <wp:wrapTight wrapText="bothSides">
              <wp:wrapPolygon edited="0">
                <wp:start x="0" y="0"/>
                <wp:lineTo x="0" y="21291"/>
                <wp:lineTo x="21562" y="21291"/>
                <wp:lineTo x="2156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782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44C" w:rsidRDefault="00C7444C" w:rsidP="004819F0">
      <w:pPr>
        <w:rPr>
          <w:shd w:val="clear" w:color="auto" w:fill="FFFFFF"/>
        </w:rPr>
      </w:pPr>
    </w:p>
    <w:p w:rsidR="004819F0" w:rsidRDefault="004819F0" w:rsidP="004819F0">
      <w:pPr>
        <w:rPr>
          <w:shd w:val="clear" w:color="auto" w:fill="FFFFFF"/>
        </w:rPr>
      </w:pPr>
      <w:r w:rsidRPr="00070004">
        <w:rPr>
          <w:b/>
          <w:shd w:val="clear" w:color="auto" w:fill="FFFFFF"/>
        </w:rPr>
        <w:t>Conclusion</w:t>
      </w:r>
      <w:r w:rsidR="00C61935" w:rsidRPr="00070004">
        <w:rPr>
          <w:b/>
          <w:shd w:val="clear" w:color="auto" w:fill="FFFFFF"/>
        </w:rPr>
        <w:t xml:space="preserve"> </w:t>
      </w:r>
      <w:r w:rsidR="006C3D73">
        <w:rPr>
          <w:shd w:val="clear" w:color="auto" w:fill="FFFFFF"/>
        </w:rPr>
        <w:t>(taken directly from paper) (Wang et al, 2014).</w:t>
      </w:r>
    </w:p>
    <w:p w:rsidR="006C3D73" w:rsidRPr="006C3D73" w:rsidRDefault="006C3D73" w:rsidP="006C3D73">
      <w:pPr>
        <w:pStyle w:val="NoSpacing"/>
        <w:rPr>
          <w:shd w:val="clear" w:color="auto" w:fill="FFFFFF"/>
        </w:rPr>
      </w:pPr>
      <w:r w:rsidRPr="006C3D73">
        <w:rPr>
          <w:shd w:val="clear" w:color="auto" w:fill="FFFFFF"/>
        </w:rPr>
        <w:t>1.</w:t>
      </w:r>
      <w:r w:rsidRPr="006C3D73">
        <w:rPr>
          <w:shd w:val="clear" w:color="auto" w:fill="FFFFFF"/>
        </w:rPr>
        <w:tab/>
        <w:t xml:space="preserve"> HHO cell can be integrated easily with existing engine systems.</w:t>
      </w:r>
    </w:p>
    <w:p w:rsidR="006C3D73" w:rsidRPr="006C3D73" w:rsidRDefault="006C3D73" w:rsidP="006C3D73">
      <w:pPr>
        <w:pStyle w:val="NoSpacing"/>
        <w:rPr>
          <w:shd w:val="clear" w:color="auto" w:fill="FFFFFF"/>
        </w:rPr>
      </w:pPr>
      <w:r w:rsidRPr="006C3D73">
        <w:rPr>
          <w:shd w:val="clear" w:color="auto" w:fill="FFFFFF"/>
        </w:rPr>
        <w:t>2.</w:t>
      </w:r>
      <w:r w:rsidRPr="006C3D73">
        <w:rPr>
          <w:shd w:val="clear" w:color="auto" w:fill="FFFFFF"/>
        </w:rPr>
        <w:tab/>
        <w:t xml:space="preserve">The engine thermal efficiency has been increased up to 10% when HHO gas has been introduced </w:t>
      </w:r>
      <w:r>
        <w:rPr>
          <w:shd w:val="clear" w:color="auto" w:fill="FFFFFF"/>
        </w:rPr>
        <w:tab/>
      </w:r>
      <w:r>
        <w:rPr>
          <w:shd w:val="clear" w:color="auto" w:fill="FFFFFF"/>
        </w:rPr>
        <w:tab/>
      </w:r>
      <w:r w:rsidRPr="006C3D73">
        <w:rPr>
          <w:shd w:val="clear" w:color="auto" w:fill="FFFFFF"/>
        </w:rPr>
        <w:t>into the air/fuel mixture, consequently reducing fuel consumption by up to 34%</w:t>
      </w:r>
    </w:p>
    <w:p w:rsidR="006C3D73" w:rsidRPr="006C3D73" w:rsidRDefault="006C3D73" w:rsidP="006C3D73">
      <w:pPr>
        <w:pStyle w:val="NoSpacing"/>
        <w:rPr>
          <w:shd w:val="clear" w:color="auto" w:fill="FFFFFF"/>
        </w:rPr>
      </w:pPr>
      <w:r w:rsidRPr="006C3D73">
        <w:rPr>
          <w:shd w:val="clear" w:color="auto" w:fill="FFFFFF"/>
        </w:rPr>
        <w:t>3.</w:t>
      </w:r>
      <w:r w:rsidRPr="006C3D73">
        <w:rPr>
          <w:shd w:val="clear" w:color="auto" w:fill="FFFFFF"/>
        </w:rPr>
        <w:tab/>
        <w:t xml:space="preserve">The concentration of NOx, CO and HC gases has been reduced to almost 15%, 18%, 14% </w:t>
      </w:r>
      <w:r>
        <w:rPr>
          <w:shd w:val="clear" w:color="auto" w:fill="FFFFFF"/>
        </w:rPr>
        <w:tab/>
      </w:r>
      <w:r>
        <w:rPr>
          <w:shd w:val="clear" w:color="auto" w:fill="FFFFFF"/>
        </w:rPr>
        <w:tab/>
      </w:r>
      <w:r>
        <w:rPr>
          <w:shd w:val="clear" w:color="auto" w:fill="FFFFFF"/>
        </w:rPr>
        <w:tab/>
      </w:r>
      <w:r>
        <w:rPr>
          <w:shd w:val="clear" w:color="auto" w:fill="FFFFFF"/>
        </w:rPr>
        <w:tab/>
      </w:r>
      <w:r w:rsidRPr="006C3D73">
        <w:rPr>
          <w:shd w:val="clear" w:color="auto" w:fill="FFFFFF"/>
        </w:rPr>
        <w:t xml:space="preserve">respectively on average when HHO is introduced into the system. </w:t>
      </w:r>
    </w:p>
    <w:p w:rsidR="006C3D73" w:rsidRPr="006C3D73" w:rsidRDefault="006C3D73" w:rsidP="006C3D73">
      <w:pPr>
        <w:pStyle w:val="NoSpacing"/>
        <w:rPr>
          <w:shd w:val="clear" w:color="auto" w:fill="FFFFFF"/>
        </w:rPr>
      </w:pPr>
      <w:r w:rsidRPr="006C3D73">
        <w:rPr>
          <w:shd w:val="clear" w:color="auto" w:fill="FFFFFF"/>
        </w:rPr>
        <w:t>4.</w:t>
      </w:r>
      <w:r w:rsidRPr="006C3D73">
        <w:rPr>
          <w:shd w:val="clear" w:color="auto" w:fill="FFFFFF"/>
        </w:rPr>
        <w:tab/>
        <w:t>The best available catalyst was found to be KOH, with concentration of 6g/L.</w:t>
      </w:r>
    </w:p>
    <w:p w:rsidR="006C3D73" w:rsidRPr="006C3D73" w:rsidRDefault="006C3D73" w:rsidP="006C3D73">
      <w:pPr>
        <w:pStyle w:val="NoSpacing"/>
        <w:rPr>
          <w:shd w:val="clear" w:color="auto" w:fill="FFFFFF"/>
        </w:rPr>
      </w:pPr>
      <w:r w:rsidRPr="006C3D73">
        <w:rPr>
          <w:shd w:val="clear" w:color="auto" w:fill="FFFFFF"/>
        </w:rPr>
        <w:t>5.</w:t>
      </w:r>
      <w:r w:rsidRPr="006C3D73">
        <w:rPr>
          <w:shd w:val="clear" w:color="auto" w:fill="FFFFFF"/>
        </w:rPr>
        <w:tab/>
        <w:t xml:space="preserve">The proposed design for separation tank takes into consideration the safety precaution needed </w:t>
      </w:r>
    </w:p>
    <w:p w:rsidR="006C3D73" w:rsidRDefault="006C3D73" w:rsidP="006C3D73">
      <w:pPr>
        <w:pStyle w:val="NoSpacing"/>
        <w:rPr>
          <w:shd w:val="clear" w:color="auto" w:fill="FFFFFF"/>
        </w:rPr>
      </w:pPr>
    </w:p>
    <w:p w:rsidR="004819F0" w:rsidRPr="00382B74" w:rsidRDefault="00C61935" w:rsidP="004819F0">
      <w:pPr>
        <w:rPr>
          <w:shd w:val="clear" w:color="auto" w:fill="FFFFFF"/>
        </w:rPr>
      </w:pPr>
      <w:r>
        <w:rPr>
          <w:shd w:val="clear" w:color="auto" w:fill="FFFFFF"/>
        </w:rPr>
        <w:tab/>
      </w:r>
      <w:r w:rsidR="00963D3E" w:rsidRPr="00382B74">
        <w:rPr>
          <w:shd w:val="clear" w:color="auto" w:fill="FFFFFF"/>
        </w:rPr>
        <w:t>Widhiyanuriyawan</w:t>
      </w:r>
      <w:r w:rsidR="00963D3E">
        <w:rPr>
          <w:shd w:val="clear" w:color="auto" w:fill="FFFFFF"/>
        </w:rPr>
        <w:t xml:space="preserve"> done</w:t>
      </w:r>
      <w:r w:rsidR="00767C27">
        <w:rPr>
          <w:shd w:val="clear" w:color="auto" w:fill="FFFFFF"/>
        </w:rPr>
        <w:t xml:space="preserve"> an experiment using simple NaHCO</w:t>
      </w:r>
      <w:r w:rsidR="00767C27" w:rsidRPr="00767C27">
        <w:rPr>
          <w:shd w:val="clear" w:color="auto" w:fill="FFFFFF"/>
          <w:vertAlign w:val="subscript"/>
        </w:rPr>
        <w:t>3</w:t>
      </w:r>
      <w:r w:rsidR="00767C27">
        <w:rPr>
          <w:shd w:val="clear" w:color="auto" w:fill="FFFFFF"/>
        </w:rPr>
        <w:t xml:space="preserve"> in a w</w:t>
      </w:r>
      <w:r w:rsidR="004819F0" w:rsidRPr="00382B74">
        <w:rPr>
          <w:shd w:val="clear" w:color="auto" w:fill="FFFFFF"/>
        </w:rPr>
        <w:t>ater</w:t>
      </w:r>
      <w:r w:rsidR="00767C27">
        <w:rPr>
          <w:shd w:val="clear" w:color="auto" w:fill="FFFFFF"/>
        </w:rPr>
        <w:t xml:space="preserve"> solution</w:t>
      </w:r>
      <w:r w:rsidR="004819F0" w:rsidRPr="00382B74">
        <w:rPr>
          <w:shd w:val="clear" w:color="auto" w:fill="FFFFFF"/>
        </w:rPr>
        <w:t xml:space="preserve">. </w:t>
      </w:r>
      <w:r w:rsidR="00767C27">
        <w:rPr>
          <w:shd w:val="clear" w:color="auto" w:fill="FFFFFF"/>
        </w:rPr>
        <w:t>He</w:t>
      </w:r>
      <w:r w:rsidR="004819F0" w:rsidRPr="00382B74">
        <w:rPr>
          <w:shd w:val="clear" w:color="auto" w:fill="FFFFFF"/>
        </w:rPr>
        <w:t xml:space="preserve"> used six pieces </w:t>
      </w:r>
      <w:r w:rsidR="00767C27">
        <w:rPr>
          <w:shd w:val="clear" w:color="auto" w:fill="FFFFFF"/>
        </w:rPr>
        <w:t xml:space="preserve">Stainless Steel for </w:t>
      </w:r>
      <w:r w:rsidR="004819F0" w:rsidRPr="00382B74">
        <w:rPr>
          <w:shd w:val="clear" w:color="auto" w:fill="FFFFFF"/>
        </w:rPr>
        <w:t>el</w:t>
      </w:r>
      <w:r w:rsidR="004819F0">
        <w:rPr>
          <w:shd w:val="clear" w:color="auto" w:fill="FFFFFF"/>
        </w:rPr>
        <w:t>ectrodes</w:t>
      </w:r>
      <w:r w:rsidR="00767C27">
        <w:rPr>
          <w:shd w:val="clear" w:color="auto" w:fill="FFFFFF"/>
        </w:rPr>
        <w:t>.</w:t>
      </w:r>
      <w:r w:rsidR="004819F0">
        <w:rPr>
          <w:shd w:val="clear" w:color="auto" w:fill="FFFFFF"/>
        </w:rPr>
        <w:t xml:space="preserve"> </w:t>
      </w:r>
      <w:r w:rsidR="004819F0" w:rsidRPr="00382B74">
        <w:rPr>
          <w:shd w:val="clear" w:color="auto" w:fill="FFFFFF"/>
        </w:rPr>
        <w:t xml:space="preserve">The results indicated that distilled water consumed 353.52 Watts to produce Brown's gas of 0.00123 l/s. </w:t>
      </w:r>
      <w:r w:rsidR="00767C27">
        <w:rPr>
          <w:shd w:val="clear" w:color="auto" w:fill="FFFFFF"/>
        </w:rPr>
        <w:t>However</w:t>
      </w:r>
      <w:r w:rsidR="004819F0" w:rsidRPr="00382B74">
        <w:rPr>
          <w:shd w:val="clear" w:color="auto" w:fill="FFFFFF"/>
        </w:rPr>
        <w:t>,</w:t>
      </w:r>
      <w:r w:rsidR="00767C27">
        <w:rPr>
          <w:shd w:val="clear" w:color="auto" w:fill="FFFFFF"/>
        </w:rPr>
        <w:t xml:space="preserve"> if</w:t>
      </w:r>
      <w:r w:rsidR="004819F0" w:rsidRPr="00382B74">
        <w:rPr>
          <w:shd w:val="clear" w:color="auto" w:fill="FFFFFF"/>
        </w:rPr>
        <w:t xml:space="preserve"> NaHCO</w:t>
      </w:r>
      <w:r w:rsidR="004819F0" w:rsidRPr="00767C27">
        <w:rPr>
          <w:shd w:val="clear" w:color="auto" w:fill="FFFFFF"/>
          <w:vertAlign w:val="subscript"/>
        </w:rPr>
        <w:t>3</w:t>
      </w:r>
      <w:r w:rsidR="004819F0" w:rsidRPr="00382B74">
        <w:rPr>
          <w:shd w:val="clear" w:color="auto" w:fill="FFFFFF"/>
        </w:rPr>
        <w:t xml:space="preserve"> </w:t>
      </w:r>
      <w:r w:rsidR="00767C27">
        <w:rPr>
          <w:shd w:val="clear" w:color="auto" w:fill="FFFFFF"/>
        </w:rPr>
        <w:t xml:space="preserve">(baking soda and water) </w:t>
      </w:r>
      <w:r w:rsidR="004819F0" w:rsidRPr="00382B74">
        <w:rPr>
          <w:shd w:val="clear" w:color="auto" w:fill="FFFFFF"/>
        </w:rPr>
        <w:t>was added into distilled water with the mass fraction of 1.33% consumed power decrease</w:t>
      </w:r>
      <w:r w:rsidR="00767C27">
        <w:rPr>
          <w:shd w:val="clear" w:color="auto" w:fill="FFFFFF"/>
        </w:rPr>
        <w:t>d to</w:t>
      </w:r>
      <w:r w:rsidR="004819F0" w:rsidRPr="00382B74">
        <w:rPr>
          <w:shd w:val="clear" w:color="auto" w:fill="FFFFFF"/>
        </w:rPr>
        <w:t xml:space="preserve"> 27.89 Watts and Browns gas was produced 0.0017 l/s. The efficiency of distilled water had the greatest efficiency only 5.53% by using current of 2 Ampere and power reached 31.043Watts</w:t>
      </w:r>
      <w:r w:rsidR="00767C27">
        <w:rPr>
          <w:shd w:val="clear" w:color="auto" w:fill="FFFFFF"/>
        </w:rPr>
        <w:t>. This is a 1400% power drop and a net increase in production</w:t>
      </w:r>
      <w:r>
        <w:rPr>
          <w:shd w:val="clear" w:color="auto" w:fill="FFFFFF"/>
        </w:rPr>
        <w:t xml:space="preserve"> (</w:t>
      </w:r>
      <w:r w:rsidRPr="00382B74">
        <w:rPr>
          <w:shd w:val="clear" w:color="auto" w:fill="FFFFFF"/>
        </w:rPr>
        <w:t>Widhiyanuriyawan</w:t>
      </w:r>
      <w:r>
        <w:rPr>
          <w:shd w:val="clear" w:color="auto" w:fill="FFFFFF"/>
        </w:rPr>
        <w:t>, 2016).</w:t>
      </w:r>
    </w:p>
    <w:p w:rsidR="0090119E" w:rsidRDefault="0090119E" w:rsidP="0090119E">
      <w:pPr>
        <w:pStyle w:val="Default"/>
      </w:pPr>
    </w:p>
    <w:p w:rsidR="00767C27" w:rsidRDefault="00767C27" w:rsidP="0090119E">
      <w:pPr>
        <w:pStyle w:val="Default"/>
      </w:pPr>
      <w:r w:rsidRPr="00767C27">
        <w:rPr>
          <w:b/>
        </w:rPr>
        <w:t xml:space="preserve">Literature Review </w:t>
      </w:r>
      <w:r w:rsidR="00CA202B">
        <w:rPr>
          <w:b/>
        </w:rPr>
        <w:t>Summation</w:t>
      </w:r>
      <w:r>
        <w:t xml:space="preserve">. </w:t>
      </w:r>
    </w:p>
    <w:p w:rsidR="007B76D2" w:rsidRPr="00767C27" w:rsidRDefault="00767C27" w:rsidP="00767C27">
      <w:pPr>
        <w:pStyle w:val="NoSpacing"/>
        <w:numPr>
          <w:ilvl w:val="0"/>
          <w:numId w:val="12"/>
        </w:numPr>
        <w:rPr>
          <w:b/>
        </w:rPr>
      </w:pPr>
      <w:r>
        <w:t>Yes H</w:t>
      </w:r>
      <w:r w:rsidRPr="00767C27">
        <w:rPr>
          <w:vertAlign w:val="subscript"/>
        </w:rPr>
        <w:t>2</w:t>
      </w:r>
      <w:r>
        <w:t xml:space="preserve"> and HHO can be burned in an engine.</w:t>
      </w:r>
      <w:r w:rsidR="003B1DB8" w:rsidRPr="003B1DB8">
        <w:t xml:space="preserve"> </w:t>
      </w:r>
      <w:r w:rsidR="003B1DB8">
        <w:t>Erren and Campbell in the 1920 were successful.</w:t>
      </w:r>
    </w:p>
    <w:p w:rsidR="00767C27" w:rsidRPr="00767C27" w:rsidRDefault="00767C27" w:rsidP="00767C27">
      <w:pPr>
        <w:pStyle w:val="NoSpacing"/>
        <w:numPr>
          <w:ilvl w:val="0"/>
          <w:numId w:val="12"/>
        </w:numPr>
        <w:rPr>
          <w:b/>
        </w:rPr>
      </w:pPr>
      <w:r>
        <w:t>Yes HHO can be produces from electrolysis</w:t>
      </w:r>
      <w:r w:rsidR="003B1DB8">
        <w:t xml:space="preserve"> for little cost (</w:t>
      </w:r>
      <w:r w:rsidR="003B1DB8" w:rsidRPr="004C49FC">
        <w:t>Yull Brown patent, in 1977</w:t>
      </w:r>
      <w:r w:rsidR="003B1DB8">
        <w:t>).</w:t>
      </w:r>
    </w:p>
    <w:p w:rsidR="00767C27" w:rsidRPr="00767C27" w:rsidRDefault="00767C27" w:rsidP="00767C27">
      <w:pPr>
        <w:pStyle w:val="NoSpacing"/>
        <w:numPr>
          <w:ilvl w:val="0"/>
          <w:numId w:val="12"/>
        </w:numPr>
        <w:rPr>
          <w:b/>
        </w:rPr>
      </w:pPr>
      <w:r>
        <w:t>Though H</w:t>
      </w:r>
      <w:r w:rsidRPr="00767C27">
        <w:rPr>
          <w:vertAlign w:val="subscript"/>
        </w:rPr>
        <w:t>2</w:t>
      </w:r>
      <w:r>
        <w:t xml:space="preserve"> alone is not suitable as an alternative fuel source for a drop in replacement, in the future it is still viable do to the weight to power ratio, however, engines design specifically for H</w:t>
      </w:r>
      <w:r w:rsidRPr="00767C27">
        <w:rPr>
          <w:vertAlign w:val="subscript"/>
        </w:rPr>
        <w:t>2</w:t>
      </w:r>
      <w:r>
        <w:t xml:space="preserve"> would have to be engineered, in the meantime HHO with the water content that it has will reduce all emissions and enhance power and torque when the fossil fuels are leaned out to accommodate for the HHO, with the addition of a control unit to control the flow rate into the intake</w:t>
      </w:r>
      <w:r w:rsidR="00CA202B">
        <w:t xml:space="preserve"> for this reason more experimentation is advised</w:t>
      </w:r>
      <w:r w:rsidR="003B1DB8">
        <w:t xml:space="preserve"> Lee and Brehob in 1971 showed H</w:t>
      </w:r>
      <w:r w:rsidR="003B1DB8" w:rsidRPr="003B1DB8">
        <w:rPr>
          <w:vertAlign w:val="subscript"/>
        </w:rPr>
        <w:t>2</w:t>
      </w:r>
      <w:r w:rsidR="003B1DB8">
        <w:t xml:space="preserve"> to be an insufficient drop in replacement for fossil fuel(Lee and Brehob, 1971)</w:t>
      </w:r>
      <w:r>
        <w:t xml:space="preserve">.  </w:t>
      </w:r>
    </w:p>
    <w:p w:rsidR="00767C27" w:rsidRPr="00767C27" w:rsidRDefault="00767C27" w:rsidP="00767C27">
      <w:pPr>
        <w:pStyle w:val="NoSpacing"/>
        <w:numPr>
          <w:ilvl w:val="0"/>
          <w:numId w:val="12"/>
        </w:numPr>
        <w:rPr>
          <w:b/>
        </w:rPr>
      </w:pPr>
      <w:r>
        <w:t>Engineering a HHO cell seems to be inexpensive, however, after the experiment we will further elaborate on our findings</w:t>
      </w:r>
      <w:r w:rsidR="00902192">
        <w:t>, is it possible to build an HHO cell for 20 dollars or less</w:t>
      </w:r>
      <w:r>
        <w:t xml:space="preserve">. </w:t>
      </w:r>
    </w:p>
    <w:p w:rsidR="00767C27" w:rsidRPr="00767C27" w:rsidRDefault="00767C27" w:rsidP="00767C27">
      <w:pPr>
        <w:pStyle w:val="NoSpacing"/>
        <w:numPr>
          <w:ilvl w:val="0"/>
          <w:numId w:val="12"/>
        </w:numPr>
        <w:rPr>
          <w:b/>
        </w:rPr>
      </w:pPr>
      <w:r>
        <w:t>Design effects production.</w:t>
      </w:r>
    </w:p>
    <w:p w:rsidR="00767C27" w:rsidRPr="00CA202B" w:rsidRDefault="00CA202B" w:rsidP="00767C27">
      <w:pPr>
        <w:pStyle w:val="NoSpacing"/>
        <w:numPr>
          <w:ilvl w:val="0"/>
          <w:numId w:val="13"/>
        </w:numPr>
        <w:ind w:left="1710" w:hanging="270"/>
        <w:rPr>
          <w:b/>
        </w:rPr>
      </w:pPr>
      <w:r>
        <w:t>All studies use Plexiglas or a material that does not have substantial risk if flash back occurs.</w:t>
      </w:r>
      <w:r w:rsidR="003B1DB8">
        <w:t xml:space="preserve"> As a result in our main experiment we will be using plastic </w:t>
      </w:r>
      <w:r w:rsidR="003B1DB8">
        <w:rPr>
          <w:shd w:val="clear" w:color="auto" w:fill="FFFFFF"/>
        </w:rPr>
        <w:t>(Bambagn et al, 2016)</w:t>
      </w:r>
      <w:r w:rsidR="003B1DB8">
        <w:t>.</w:t>
      </w:r>
    </w:p>
    <w:p w:rsidR="00CA202B" w:rsidRPr="00CA202B" w:rsidRDefault="00CA202B" w:rsidP="00767C27">
      <w:pPr>
        <w:pStyle w:val="NoSpacing"/>
        <w:numPr>
          <w:ilvl w:val="0"/>
          <w:numId w:val="13"/>
        </w:numPr>
        <w:ind w:left="1710" w:hanging="270"/>
        <w:rPr>
          <w:b/>
        </w:rPr>
      </w:pPr>
      <w:r>
        <w:lastRenderedPageBreak/>
        <w:t>According to reviews it is found that the electrode plate is the best choice, due to increased volume and these plates should be stainless steel</w:t>
      </w:r>
      <w:r w:rsidR="000616DC">
        <w:t xml:space="preserve"> </w:t>
      </w:r>
      <w:r w:rsidR="003B1DB8" w:rsidRPr="00765607">
        <w:t>(Millman and Grabel, 1987)</w:t>
      </w:r>
      <w:r w:rsidRPr="00765607">
        <w:t>.</w:t>
      </w:r>
      <w:r w:rsidR="003B1DB8">
        <w:t xml:space="preserve"> </w:t>
      </w:r>
    </w:p>
    <w:p w:rsidR="00CA202B" w:rsidRPr="00CA202B" w:rsidRDefault="00CA202B" w:rsidP="00767C27">
      <w:pPr>
        <w:pStyle w:val="NoSpacing"/>
        <w:numPr>
          <w:ilvl w:val="0"/>
          <w:numId w:val="13"/>
        </w:numPr>
        <w:ind w:left="1710" w:hanging="270"/>
        <w:rPr>
          <w:b/>
        </w:rPr>
      </w:pPr>
      <w:r>
        <w:t>It is found that the dead plate or blank plate design is the best to provide insulation for electric currents</w:t>
      </w:r>
      <w:r w:rsidR="003B1DB8">
        <w:t xml:space="preserve"> </w:t>
      </w:r>
      <w:r w:rsidR="003B1DB8" w:rsidRPr="00765607">
        <w:t>(Millman and Grabel, 1987)</w:t>
      </w:r>
      <w:r w:rsidRPr="00765607">
        <w:t>.</w:t>
      </w:r>
      <w:r w:rsidR="003B1DB8">
        <w:t xml:space="preserve"> </w:t>
      </w:r>
    </w:p>
    <w:p w:rsidR="00CA202B" w:rsidRPr="00CA202B" w:rsidRDefault="00CA202B" w:rsidP="00767C27">
      <w:pPr>
        <w:pStyle w:val="NoSpacing"/>
        <w:numPr>
          <w:ilvl w:val="0"/>
          <w:numId w:val="13"/>
        </w:numPr>
        <w:ind w:left="1710" w:hanging="270"/>
        <w:rPr>
          <w:b/>
        </w:rPr>
      </w:pPr>
      <w:r>
        <w:t xml:space="preserve">It is found that </w:t>
      </w:r>
      <w:r w:rsidRPr="00382B74">
        <w:rPr>
          <w:shd w:val="clear" w:color="auto" w:fill="FFFFFF"/>
        </w:rPr>
        <w:t>NaHCO</w:t>
      </w:r>
      <w:r w:rsidRPr="00767C27">
        <w:rPr>
          <w:shd w:val="clear" w:color="auto" w:fill="FFFFFF"/>
          <w:vertAlign w:val="subscript"/>
        </w:rPr>
        <w:t>3</w:t>
      </w:r>
      <w:r>
        <w:rPr>
          <w:shd w:val="clear" w:color="auto" w:fill="FFFFFF"/>
          <w:vertAlign w:val="subscript"/>
        </w:rPr>
        <w:t xml:space="preserve"> </w:t>
      </w:r>
      <w:r>
        <w:rPr>
          <w:shd w:val="clear" w:color="auto" w:fill="FFFFFF"/>
        </w:rPr>
        <w:t>is the best catalyst for the following reasons</w:t>
      </w:r>
      <w:r w:rsidR="003B1DB8">
        <w:rPr>
          <w:shd w:val="clear" w:color="auto" w:fill="FFFFFF"/>
        </w:rPr>
        <w:t xml:space="preserve"> </w:t>
      </w:r>
      <w:r w:rsidR="003B1DB8">
        <w:rPr>
          <w:shd w:val="clear" w:color="auto" w:fill="FFFFFF"/>
        </w:rPr>
        <w:tab/>
      </w:r>
      <w:r w:rsidR="003B1DB8">
        <w:rPr>
          <w:shd w:val="clear" w:color="auto" w:fill="FFFFFF"/>
        </w:rPr>
        <w:tab/>
        <w:t>(</w:t>
      </w:r>
      <w:r w:rsidR="003B1DB8" w:rsidRPr="00382B74">
        <w:rPr>
          <w:shd w:val="clear" w:color="auto" w:fill="FFFFFF"/>
        </w:rPr>
        <w:t>Widhiyanuriyawan</w:t>
      </w:r>
      <w:r w:rsidR="003B1DB8">
        <w:rPr>
          <w:shd w:val="clear" w:color="auto" w:fill="FFFFFF"/>
        </w:rPr>
        <w:t>, 2016) (Yimaz et al, 2010)</w:t>
      </w:r>
      <w:r>
        <w:rPr>
          <w:shd w:val="clear" w:color="auto" w:fill="FFFFFF"/>
        </w:rPr>
        <w:t>.</w:t>
      </w:r>
    </w:p>
    <w:p w:rsidR="00CA202B" w:rsidRPr="00CA202B" w:rsidRDefault="00CA202B" w:rsidP="00CA202B">
      <w:pPr>
        <w:pStyle w:val="NoSpacing"/>
        <w:numPr>
          <w:ilvl w:val="0"/>
          <w:numId w:val="14"/>
        </w:numPr>
        <w:ind w:left="2160" w:hanging="270"/>
        <w:rPr>
          <w:b/>
        </w:rPr>
      </w:pPr>
      <w:r>
        <w:t>KOH is not readily available, and production of it is time consuming and hazardous when compared to baking soda and water.</w:t>
      </w:r>
    </w:p>
    <w:p w:rsidR="00CA202B" w:rsidRPr="00CA202B" w:rsidRDefault="00CA202B" w:rsidP="00CA202B">
      <w:pPr>
        <w:pStyle w:val="NoSpacing"/>
        <w:numPr>
          <w:ilvl w:val="0"/>
          <w:numId w:val="14"/>
        </w:numPr>
        <w:ind w:left="2160" w:hanging="270"/>
        <w:rPr>
          <w:b/>
        </w:rPr>
      </w:pPr>
      <w:r>
        <w:t xml:space="preserve">NaOH is mostly derived from a chemical reaction that emits chlorine gas which is hazardous to humans. </w:t>
      </w:r>
    </w:p>
    <w:p w:rsidR="00CA202B" w:rsidRPr="00CA202B" w:rsidRDefault="00CA202B" w:rsidP="00CA202B">
      <w:pPr>
        <w:pStyle w:val="NoSpacing"/>
        <w:numPr>
          <w:ilvl w:val="0"/>
          <w:numId w:val="14"/>
        </w:numPr>
        <w:ind w:left="2160" w:hanging="270"/>
        <w:rPr>
          <w:b/>
        </w:rPr>
      </w:pPr>
      <w:r>
        <w:t xml:space="preserve">The benefits for reducing power requirements as well as the increase in productivity is desirable. </w:t>
      </w:r>
    </w:p>
    <w:p w:rsidR="00CA202B" w:rsidRPr="00CA202B" w:rsidRDefault="00CA202B" w:rsidP="00CA202B">
      <w:pPr>
        <w:pStyle w:val="NoSpacing"/>
        <w:numPr>
          <w:ilvl w:val="0"/>
          <w:numId w:val="13"/>
        </w:numPr>
        <w:ind w:left="1710" w:hanging="270"/>
        <w:rPr>
          <w:b/>
        </w:rPr>
      </w:pPr>
      <w:r>
        <w:t xml:space="preserve">It is found that gas measurement can be done by water displacement. </w:t>
      </w:r>
    </w:p>
    <w:p w:rsidR="00CA202B" w:rsidRDefault="00CA202B" w:rsidP="00CA202B">
      <w:pPr>
        <w:pStyle w:val="NoSpacing"/>
        <w:numPr>
          <w:ilvl w:val="0"/>
          <w:numId w:val="13"/>
        </w:numPr>
        <w:ind w:left="1710" w:hanging="270"/>
        <w:rPr>
          <w:b/>
        </w:rPr>
      </w:pPr>
      <w:r>
        <w:t xml:space="preserve">It is found that because of cost and ease the Wet Cell type is preferable. </w:t>
      </w:r>
    </w:p>
    <w:p w:rsidR="00CA202B" w:rsidRDefault="00CA202B" w:rsidP="00767C27">
      <w:pPr>
        <w:pStyle w:val="NoSpacing"/>
      </w:pPr>
      <w:r>
        <w:tab/>
      </w:r>
      <w:r w:rsidR="00767C27">
        <w:t xml:space="preserve">6. </w:t>
      </w:r>
      <w:r>
        <w:t xml:space="preserve"> Most experiment were done at 12-14 volts DC, some went up to 35v. These studies show 14 </w:t>
      </w:r>
      <w:r>
        <w:tab/>
      </w:r>
      <w:r>
        <w:tab/>
      </w:r>
      <w:r>
        <w:tab/>
        <w:t xml:space="preserve">volts at 2 amps was the preferred volts and amp, however, for a perfect reaction </w:t>
      </w:r>
      <w:r>
        <w:tab/>
      </w:r>
      <w:r>
        <w:tab/>
      </w:r>
      <w:r>
        <w:tab/>
        <w:t>amperage should be much lower</w:t>
      </w:r>
      <w:r w:rsidR="003B1DB8">
        <w:t xml:space="preserve"> </w:t>
      </w:r>
      <w:r w:rsidR="003B1DB8">
        <w:rPr>
          <w:sz w:val="23"/>
          <w:szCs w:val="23"/>
        </w:rPr>
        <w:t>(Zeng, Zhang, 2010)</w:t>
      </w:r>
      <w:r>
        <w:t>.</w:t>
      </w:r>
    </w:p>
    <w:p w:rsidR="00CA202B" w:rsidRDefault="00CA202B" w:rsidP="00767C27">
      <w:pPr>
        <w:pStyle w:val="NoSpacing"/>
      </w:pPr>
    </w:p>
    <w:p w:rsidR="007B76D2" w:rsidRDefault="00CA202B" w:rsidP="007B76D2">
      <w:pPr>
        <w:pStyle w:val="NoSpacing"/>
      </w:pPr>
      <w:r>
        <w:rPr>
          <w:b/>
        </w:rPr>
        <w:t xml:space="preserve">Q. 7.  </w:t>
      </w:r>
      <w:r w:rsidR="007B76D2" w:rsidRPr="007B76D2">
        <w:rPr>
          <w:b/>
        </w:rPr>
        <w:t>Will HHO cells operate with A.C. or D.C. best, or what happens if one uses a D.C. to carry A.C.?</w:t>
      </w:r>
      <w:r w:rsidR="007B76D2">
        <w:t xml:space="preserve"> </w:t>
      </w:r>
    </w:p>
    <w:p w:rsidR="00CA202B" w:rsidRDefault="00CA202B" w:rsidP="007B76D2">
      <w:pPr>
        <w:pStyle w:val="NoSpacing"/>
      </w:pPr>
      <w:r>
        <w:tab/>
        <w:t>Will be determined in the experiment.</w:t>
      </w:r>
    </w:p>
    <w:p w:rsidR="007B76D2" w:rsidRDefault="007B76D2" w:rsidP="007B76D2">
      <w:pPr>
        <w:pStyle w:val="NoSpacing"/>
        <w:rPr>
          <w:b/>
        </w:rPr>
      </w:pPr>
    </w:p>
    <w:p w:rsidR="007B76D2" w:rsidRDefault="00CA202B" w:rsidP="007B76D2">
      <w:pPr>
        <w:pStyle w:val="NoSpacing"/>
        <w:rPr>
          <w:b/>
        </w:rPr>
      </w:pPr>
      <w:r>
        <w:rPr>
          <w:b/>
        </w:rPr>
        <w:t xml:space="preserve">Q. 8.  </w:t>
      </w:r>
      <w:r w:rsidR="007B76D2" w:rsidRPr="007B76D2">
        <w:rPr>
          <w:b/>
        </w:rPr>
        <w:t xml:space="preserve">What happens to production when A.C. frequency is changed?  </w:t>
      </w:r>
    </w:p>
    <w:p w:rsidR="00CA202B" w:rsidRPr="00CA202B" w:rsidRDefault="00CA202B" w:rsidP="007B76D2">
      <w:pPr>
        <w:pStyle w:val="NoSpacing"/>
      </w:pPr>
      <w:r>
        <w:rPr>
          <w:b/>
        </w:rPr>
        <w:tab/>
      </w:r>
      <w:r>
        <w:t xml:space="preserve">Will be determined in the experiment. </w:t>
      </w:r>
    </w:p>
    <w:p w:rsidR="007B76D2" w:rsidRPr="00203403" w:rsidRDefault="007B76D2" w:rsidP="00830F08">
      <w:pPr>
        <w:pStyle w:val="NoSpacing"/>
        <w:rPr>
          <w:b/>
        </w:rPr>
      </w:pPr>
    </w:p>
    <w:p w:rsidR="00380B0D" w:rsidRDefault="00CA202B" w:rsidP="00830F08">
      <w:pPr>
        <w:pStyle w:val="NoSpacing"/>
        <w:rPr>
          <w:b/>
        </w:rPr>
      </w:pPr>
      <w:r w:rsidRPr="00CA202B">
        <w:rPr>
          <w:b/>
        </w:rPr>
        <w:t>Conclusion</w:t>
      </w:r>
    </w:p>
    <w:p w:rsidR="00CA202B" w:rsidRDefault="00CA202B" w:rsidP="00830F08">
      <w:pPr>
        <w:pStyle w:val="NoSpacing"/>
      </w:pPr>
      <w:r>
        <w:rPr>
          <w:b/>
        </w:rPr>
        <w:tab/>
      </w:r>
      <w:r>
        <w:t>For a complete answer to questions 4</w:t>
      </w:r>
      <w:r w:rsidR="000103AD">
        <w:t>, 7</w:t>
      </w:r>
      <w:r>
        <w:t xml:space="preserve"> and 8 it is advised to continue experimentation, further it is felt that the next step in the process is to find what effect in any production of HHO from electrolysis has under different electrical energy forums. </w:t>
      </w:r>
    </w:p>
    <w:p w:rsidR="00CA202B" w:rsidRDefault="00CA202B" w:rsidP="00830F08">
      <w:pPr>
        <w:pStyle w:val="NoSpacing"/>
      </w:pPr>
    </w:p>
    <w:p w:rsidR="00CA202B" w:rsidRPr="00070004" w:rsidRDefault="00CA202B" w:rsidP="00830F08">
      <w:pPr>
        <w:pStyle w:val="NoSpacing"/>
        <w:rPr>
          <w:b/>
          <w:sz w:val="28"/>
          <w:szCs w:val="28"/>
        </w:rPr>
      </w:pPr>
      <w:r w:rsidRPr="00070004">
        <w:rPr>
          <w:b/>
          <w:sz w:val="28"/>
          <w:szCs w:val="28"/>
        </w:rPr>
        <w:t>Experiment</w:t>
      </w:r>
      <w:r w:rsidR="00784B8E" w:rsidRPr="00070004">
        <w:rPr>
          <w:b/>
          <w:sz w:val="28"/>
          <w:szCs w:val="28"/>
        </w:rPr>
        <w:t xml:space="preserve"> Hyp</w:t>
      </w:r>
      <w:r w:rsidR="00070004" w:rsidRPr="00070004">
        <w:rPr>
          <w:b/>
          <w:sz w:val="28"/>
          <w:szCs w:val="28"/>
        </w:rPr>
        <w:t>othesis</w:t>
      </w:r>
    </w:p>
    <w:p w:rsidR="00C61935" w:rsidRDefault="00784B8E" w:rsidP="00C61935">
      <w:pPr>
        <w:pStyle w:val="NoSpacing"/>
        <w:numPr>
          <w:ilvl w:val="0"/>
          <w:numId w:val="15"/>
        </w:numPr>
      </w:pPr>
      <w:r>
        <w:t>W</w:t>
      </w:r>
      <w:r w:rsidR="00CA202B">
        <w:t xml:space="preserve">ith increased voltage amount there sound be a net gain of production of HHO due to the increased electron count. </w:t>
      </w:r>
      <w:r w:rsidR="00C61935">
        <w:t xml:space="preserve"> A</w:t>
      </w:r>
      <w:r w:rsidR="00C61935" w:rsidRPr="00DE0C56">
        <w:t xml:space="preserve"> voltage over potential of typically </w:t>
      </w:r>
      <w:r w:rsidR="00C61935" w:rsidRPr="00947876">
        <w:rPr>
          <w:i/>
          <w:u w:val="single"/>
        </w:rPr>
        <w:t>0.6V above the 1.48V</w:t>
      </w:r>
      <w:r w:rsidR="00C61935" w:rsidRPr="00DE0C56">
        <w:t xml:space="preserve"> </w:t>
      </w:r>
      <w:r w:rsidR="00C61935">
        <w:rPr>
          <w:sz w:val="23"/>
          <w:szCs w:val="23"/>
        </w:rPr>
        <w:t>(Zeng, Zhang, 2010)</w:t>
      </w:r>
      <w:r w:rsidR="00C61935" w:rsidRPr="00DE0C56">
        <w:t>.</w:t>
      </w:r>
    </w:p>
    <w:p w:rsidR="00784B8E" w:rsidRDefault="00CA202B" w:rsidP="00784B8E">
      <w:pPr>
        <w:pStyle w:val="NoSpacing"/>
        <w:numPr>
          <w:ilvl w:val="0"/>
          <w:numId w:val="15"/>
        </w:numPr>
      </w:pPr>
      <w:r>
        <w:t>A.C. voltage may show and increase in production amount as the poles of the current reverse making it possible for all electrodes to be more efficient due to a more efficient use of surface area</w:t>
      </w:r>
      <w:r w:rsidR="00765607">
        <w:t>.</w:t>
      </w:r>
      <w:r w:rsidR="00963D3E">
        <w:t xml:space="preserve"> </w:t>
      </w:r>
      <w:r w:rsidR="00963D3E" w:rsidRPr="00765607">
        <w:t>Millman and Grabel</w:t>
      </w:r>
      <w:r w:rsidR="00963D3E">
        <w:rPr>
          <w:i/>
        </w:rPr>
        <w:t xml:space="preserve">, </w:t>
      </w:r>
      <w:r w:rsidR="00963D3E">
        <w:t>were able to change production rates with their PWM.</w:t>
      </w:r>
      <w:r>
        <w:t xml:space="preserve">  </w:t>
      </w:r>
    </w:p>
    <w:p w:rsidR="00784B8E" w:rsidRDefault="00CA202B" w:rsidP="00784B8E">
      <w:pPr>
        <w:pStyle w:val="NoSpacing"/>
        <w:numPr>
          <w:ilvl w:val="0"/>
          <w:numId w:val="15"/>
        </w:numPr>
      </w:pPr>
      <w:r>
        <w:t>A frequency in Hz of the current that matches the resident frequency of either the electrode or the aqueous solution should cause the hydrogen bonds to break more readily</w:t>
      </w:r>
      <w:r w:rsidR="00765607">
        <w:t>.</w:t>
      </w:r>
      <w:r w:rsidR="00963D3E">
        <w:t xml:space="preserve"> </w:t>
      </w:r>
      <w:r w:rsidR="00963D3E" w:rsidRPr="00765607">
        <w:t xml:space="preserve">Millman and Grabel, </w:t>
      </w:r>
      <w:r w:rsidR="00963D3E">
        <w:t>were able to change temperature and keep it below 60° C with their PWM.</w:t>
      </w:r>
      <w:r>
        <w:t xml:space="preserve"> </w:t>
      </w:r>
    </w:p>
    <w:p w:rsidR="00784B8E" w:rsidRDefault="00CA202B" w:rsidP="00784B8E">
      <w:pPr>
        <w:pStyle w:val="NoSpacing"/>
        <w:numPr>
          <w:ilvl w:val="0"/>
          <w:numId w:val="15"/>
        </w:numPr>
      </w:pPr>
      <w:r>
        <w:t>An A.C. current carried by a D.C. voltage should increase production due to the increased force breaking the Hydrogen bonds</w:t>
      </w:r>
      <w:r w:rsidR="00963D3E">
        <w:t xml:space="preserve"> </w:t>
      </w:r>
      <w:r w:rsidR="00963D3E">
        <w:rPr>
          <w:shd w:val="clear" w:color="auto" w:fill="FFFFFF"/>
        </w:rPr>
        <w:t>Eckman</w:t>
      </w:r>
      <w:r w:rsidR="00963D3E">
        <w:t xml:space="preserve"> states that the Hydrogen bond is weak so any added stress to this bond should be effective </w:t>
      </w:r>
      <w:r w:rsidR="00963D3E">
        <w:rPr>
          <w:shd w:val="clear" w:color="auto" w:fill="FFFFFF"/>
        </w:rPr>
        <w:t>(Eckman, 2010).</w:t>
      </w:r>
      <w:r>
        <w:t xml:space="preserve"> </w:t>
      </w:r>
    </w:p>
    <w:p w:rsidR="00CA202B" w:rsidRDefault="00CA202B" w:rsidP="003933AE">
      <w:pPr>
        <w:pStyle w:val="NoSpacing"/>
        <w:numPr>
          <w:ilvl w:val="0"/>
          <w:numId w:val="15"/>
        </w:numPr>
      </w:pPr>
      <w:r>
        <w:t>An Audio signal carried by a D.C. voltage should cause greater production as the audio frequency draws nearer to the resident frequency of the electrode or the aq solution do to vibration</w:t>
      </w:r>
      <w:r w:rsidR="00963D3E">
        <w:t>.</w:t>
      </w:r>
      <w:r w:rsidR="00963D3E" w:rsidRPr="00963D3E">
        <w:rPr>
          <w:shd w:val="clear" w:color="auto" w:fill="FFFFFF"/>
        </w:rPr>
        <w:t xml:space="preserve"> </w:t>
      </w:r>
      <w:r w:rsidR="003B1DB8">
        <w:rPr>
          <w:shd w:val="clear" w:color="auto" w:fill="FFFFFF"/>
        </w:rPr>
        <w:t xml:space="preserve">Bambagn et al </w:t>
      </w:r>
      <w:r w:rsidR="00963D3E">
        <w:t xml:space="preserve">states that the </w:t>
      </w:r>
      <w:r w:rsidR="003B1DB8">
        <w:t xml:space="preserve">Pulsing of current was effective in weaking </w:t>
      </w:r>
      <w:r w:rsidR="00963D3E">
        <w:t xml:space="preserve">Hydrogen </w:t>
      </w:r>
      <w:r w:rsidR="00963D3E">
        <w:lastRenderedPageBreak/>
        <w:t>bond</w:t>
      </w:r>
      <w:r w:rsidR="003B1DB8">
        <w:t xml:space="preserve">s </w:t>
      </w:r>
      <w:r w:rsidR="003B1DB8">
        <w:rPr>
          <w:shd w:val="clear" w:color="auto" w:fill="FFFFFF"/>
        </w:rPr>
        <w:t>(Bambagn et al, 2016).</w:t>
      </w:r>
      <w:r w:rsidR="00963D3E">
        <w:t xml:space="preserve"> </w:t>
      </w:r>
      <w:r w:rsidR="003B1DB8">
        <w:t>A</w:t>
      </w:r>
      <w:r w:rsidR="00963D3E">
        <w:t xml:space="preserve">ny added stress to this bond should be effective in weakening the bond and increasing production </w:t>
      </w:r>
      <w:r w:rsidR="00963D3E">
        <w:rPr>
          <w:shd w:val="clear" w:color="auto" w:fill="FFFFFF"/>
        </w:rPr>
        <w:t>(Eckman, 2010).</w:t>
      </w:r>
    </w:p>
    <w:p w:rsidR="00CA202B" w:rsidRDefault="00CA41ED" w:rsidP="00830F08">
      <w:pPr>
        <w:pStyle w:val="NoSpacing"/>
        <w:rPr>
          <w:b/>
        </w:rPr>
      </w:pPr>
      <w:r>
        <w:rPr>
          <w:b/>
        </w:rPr>
        <w:t>Stages</w:t>
      </w:r>
    </w:p>
    <w:p w:rsidR="00784B8E" w:rsidRDefault="00CA202B" w:rsidP="00784B8E">
      <w:pPr>
        <w:pStyle w:val="NoSpacing"/>
      </w:pPr>
      <w:r>
        <w:t xml:space="preserve">This experiment will be carried out in stages. </w:t>
      </w:r>
    </w:p>
    <w:p w:rsidR="00784B8E" w:rsidRDefault="00CA202B" w:rsidP="00784B8E">
      <w:pPr>
        <w:pStyle w:val="NoSpacing"/>
      </w:pPr>
      <w:r>
        <w:t xml:space="preserve">Stage one: Engineer and HHO Cell as cheaply as possible to verify Q. 4. </w:t>
      </w:r>
    </w:p>
    <w:p w:rsidR="00784B8E" w:rsidRDefault="00CA202B" w:rsidP="00784B8E">
      <w:pPr>
        <w:pStyle w:val="NoSpacing"/>
      </w:pPr>
      <w:r>
        <w:t xml:space="preserve">Stage two. Engineer a Cell that is safe in the case of flash back and test outputs D.C. volts and amps from </w:t>
      </w:r>
      <w:r w:rsidR="00784B8E">
        <w:tab/>
      </w:r>
      <w:r>
        <w:t xml:space="preserve">1V to 20V.  </w:t>
      </w:r>
    </w:p>
    <w:p w:rsidR="00784B8E" w:rsidRDefault="00CA202B" w:rsidP="00784B8E">
      <w:pPr>
        <w:pStyle w:val="NoSpacing"/>
      </w:pPr>
      <w:r>
        <w:t xml:space="preserve">Stage thee: Test various voltages above 20V at varying Amperages. </w:t>
      </w:r>
    </w:p>
    <w:p w:rsidR="00784B8E" w:rsidRDefault="00CA202B" w:rsidP="00784B8E">
      <w:pPr>
        <w:pStyle w:val="NoSpacing"/>
      </w:pPr>
      <w:r>
        <w:t xml:space="preserve">Stage four: Test with A.C. Voltage 0-20V low Amperages. </w:t>
      </w:r>
    </w:p>
    <w:p w:rsidR="00784B8E" w:rsidRDefault="00CA202B" w:rsidP="00784B8E">
      <w:pPr>
        <w:pStyle w:val="NoSpacing"/>
      </w:pPr>
      <w:r>
        <w:t xml:space="preserve">Stage five: Test High A.C. Voltages Varying Amperage. </w:t>
      </w:r>
    </w:p>
    <w:p w:rsidR="0057785C" w:rsidRPr="00A21A41" w:rsidRDefault="0057785C" w:rsidP="0057785C">
      <w:pPr>
        <w:pStyle w:val="NoSpacing"/>
      </w:pPr>
      <w:r>
        <w:t>Stage Six: Audio signals from an amplifier as a power source set at different frequencies.</w:t>
      </w:r>
    </w:p>
    <w:p w:rsidR="0057785C" w:rsidRDefault="0057785C" w:rsidP="00784B8E">
      <w:pPr>
        <w:pStyle w:val="NoSpacing"/>
      </w:pPr>
      <w:r>
        <w:t xml:space="preserve">Stage Seven: Repeat stage 6 using both full and half wave rectifiers </w:t>
      </w:r>
      <w:r w:rsidR="00CA202B">
        <w:t xml:space="preserve">using as much at the info from the other stages as possible to guild the settings. </w:t>
      </w:r>
    </w:p>
    <w:p w:rsidR="00484430" w:rsidRPr="004C49FC" w:rsidRDefault="00484430" w:rsidP="00DF0F29"/>
    <w:p w:rsidR="00EF2DEF" w:rsidRDefault="005F08CF" w:rsidP="005F08CF">
      <w:pPr>
        <w:pStyle w:val="NoSpacing"/>
        <w:rPr>
          <w:b/>
        </w:rPr>
      </w:pPr>
      <w:r w:rsidRPr="005F08CF">
        <w:rPr>
          <w:b/>
        </w:rPr>
        <w:t>Methods</w:t>
      </w:r>
    </w:p>
    <w:p w:rsidR="00341F56" w:rsidRDefault="00341F56" w:rsidP="005F08CF">
      <w:pPr>
        <w:pStyle w:val="NoSpacing"/>
      </w:pPr>
      <w:r>
        <w:tab/>
        <w:t xml:space="preserve">Data for stage one is </w:t>
      </w:r>
      <w:r w:rsidR="00930EE0">
        <w:t>visibly observed with the eye</w:t>
      </w:r>
      <w:r>
        <w:t xml:space="preserve">, and given by store receipt. </w:t>
      </w:r>
    </w:p>
    <w:p w:rsidR="00341F56" w:rsidRDefault="00341F56" w:rsidP="005F08CF">
      <w:pPr>
        <w:pStyle w:val="NoSpacing"/>
      </w:pPr>
      <w:r>
        <w:tab/>
        <w:t>Data for Stages 2-5 will be gathered by 3 Digital Multi Meters, and a temperature reading Device. And a Graduated Bottle to read volumetric production of HHO.</w:t>
      </w:r>
    </w:p>
    <w:p w:rsidR="00341F56" w:rsidRPr="00341F56" w:rsidRDefault="00341F56" w:rsidP="005F08CF">
      <w:pPr>
        <w:pStyle w:val="NoSpacing"/>
      </w:pPr>
      <w:r>
        <w:tab/>
        <w:t xml:space="preserve">Data for Stages 6-8 will include all previous data recording devices, with the addition of a Oscilloscope app for frequency reading. </w:t>
      </w:r>
    </w:p>
    <w:p w:rsidR="00341F56" w:rsidRDefault="005F08CF" w:rsidP="005F08CF">
      <w:pPr>
        <w:pStyle w:val="NoSpacing"/>
      </w:pPr>
      <w:r>
        <w:tab/>
        <w:t xml:space="preserve">Stage one: </w:t>
      </w:r>
      <w:r w:rsidR="00930EE0">
        <w:t>The Mission</w:t>
      </w:r>
      <w:r w:rsidR="00341F56">
        <w:t xml:space="preserve"> is</w:t>
      </w:r>
      <w:r>
        <w:t xml:space="preserve"> to Engineer</w:t>
      </w:r>
      <w:r w:rsidR="00930EE0">
        <w:t xml:space="preserve"> or Build</w:t>
      </w:r>
      <w:r>
        <w:t xml:space="preserve"> a HHO W</w:t>
      </w:r>
      <w:r w:rsidR="00341F56">
        <w:t>et Cell as cheaply as possible using products from local hardware stores. Assemble using</w:t>
      </w:r>
      <w:r w:rsidR="00930EE0">
        <w:t xml:space="preserve"> decided configurations from the literature</w:t>
      </w:r>
      <w:r w:rsidR="00341F56">
        <w:t xml:space="preserve"> rev</w:t>
      </w:r>
      <w:r w:rsidR="00930EE0">
        <w:t>iew</w:t>
      </w:r>
      <w:r w:rsidR="00341F56">
        <w:t xml:space="preserve"> and hypothesis. </w:t>
      </w:r>
      <w:r w:rsidR="00930EE0">
        <w:t>The purpose of this experiment is to</w:t>
      </w:r>
      <w:r w:rsidR="00341F56">
        <w:t xml:space="preserve"> </w:t>
      </w:r>
      <w:r w:rsidR="00930EE0">
        <w:t xml:space="preserve">make </w:t>
      </w:r>
      <w:r w:rsidR="00341F56">
        <w:t>observations of gas production</w:t>
      </w:r>
      <w:r w:rsidR="00930EE0">
        <w:t>, i.e. is gas produced?</w:t>
      </w:r>
      <w:r w:rsidR="00341F56">
        <w:t xml:space="preserve"> D.C. Voltages from 1v dc to 20 v dc. Will be used. Also a test with pure tap water vs </w:t>
      </w:r>
      <w:r w:rsidR="00341F56" w:rsidRPr="00382B74">
        <w:rPr>
          <w:shd w:val="clear" w:color="auto" w:fill="FFFFFF"/>
        </w:rPr>
        <w:t>NaHCO</w:t>
      </w:r>
      <w:r w:rsidR="00341F56" w:rsidRPr="00767C27">
        <w:rPr>
          <w:shd w:val="clear" w:color="auto" w:fill="FFFFFF"/>
          <w:vertAlign w:val="subscript"/>
        </w:rPr>
        <w:t>3</w:t>
      </w:r>
      <w:r w:rsidR="00341F56">
        <w:rPr>
          <w:shd w:val="clear" w:color="auto" w:fill="FFFFFF"/>
        </w:rPr>
        <w:t xml:space="preserve"> (aq) will be compared visually.</w:t>
      </w:r>
      <w:r w:rsidR="00341F56">
        <w:t xml:space="preserve"> </w:t>
      </w:r>
      <w:r w:rsidR="00930EE0">
        <w:t>Funding for this stage is supplied by Jeffery Morse.</w:t>
      </w:r>
    </w:p>
    <w:p w:rsidR="005F08CF" w:rsidRDefault="00341F56" w:rsidP="005F08CF">
      <w:pPr>
        <w:pStyle w:val="NoSpacing"/>
      </w:pPr>
      <w:r>
        <w:tab/>
      </w:r>
      <w:r w:rsidR="005F08CF">
        <w:t>Stage two. Engineer a Cell that is safe in the case of flash back</w:t>
      </w:r>
      <w:r>
        <w:t xml:space="preserve">. We will use the </w:t>
      </w:r>
      <w:r>
        <w:rPr>
          <w:shd w:val="clear" w:color="auto" w:fill="FFFFFF"/>
        </w:rPr>
        <w:t xml:space="preserve">6 g/L amount in Mohammad’s tests of </w:t>
      </w:r>
      <w:r w:rsidRPr="00382B74">
        <w:rPr>
          <w:shd w:val="clear" w:color="auto" w:fill="FFFFFF"/>
        </w:rPr>
        <w:t>NaHCO</w:t>
      </w:r>
      <w:r w:rsidRPr="00767C27">
        <w:rPr>
          <w:shd w:val="clear" w:color="auto" w:fill="FFFFFF"/>
          <w:vertAlign w:val="subscript"/>
        </w:rPr>
        <w:t>3</w:t>
      </w:r>
      <w:r>
        <w:rPr>
          <w:shd w:val="clear" w:color="auto" w:fill="FFFFFF"/>
          <w:vertAlign w:val="subscript"/>
        </w:rPr>
        <w:t xml:space="preserve"> (aq)</w:t>
      </w:r>
      <w:r>
        <w:rPr>
          <w:shd w:val="clear" w:color="auto" w:fill="FFFFFF"/>
        </w:rPr>
        <w:t xml:space="preserve"> </w:t>
      </w:r>
      <w:r>
        <w:t>and</w:t>
      </w:r>
      <w:r w:rsidR="005F08CF">
        <w:t xml:space="preserve"> test</w:t>
      </w:r>
      <w:r>
        <w:t xml:space="preserve"> volumetric outputs using the water displacement method.  </w:t>
      </w:r>
      <w:r w:rsidR="005F08CF">
        <w:t>D</w:t>
      </w:r>
      <w:r w:rsidR="0057785C">
        <w:t>.C. volts and amps from 1V to 25</w:t>
      </w:r>
      <w:r w:rsidR="005F08CF">
        <w:t>V</w:t>
      </w:r>
      <w:r>
        <w:t xml:space="preserve"> produced by a variable power supply. Three DVMs will read A.C. volts, D.C. Volts, and Amperage</w:t>
      </w:r>
      <w:r w:rsidR="005F08CF">
        <w:t>.</w:t>
      </w:r>
      <w:r>
        <w:t xml:space="preserve"> Data will be recorded for Temperature, Volts, Amps, and Volume of HHO produced. Also a run with distilled water will be done for baseline comparison. Also a run with Tap water only will be run for a baseline comparison.  </w:t>
      </w:r>
    </w:p>
    <w:p w:rsidR="005F08CF" w:rsidRDefault="00341F56" w:rsidP="005F08CF">
      <w:pPr>
        <w:pStyle w:val="NoSpacing"/>
      </w:pPr>
      <w:r>
        <w:tab/>
      </w:r>
      <w:r w:rsidR="005F08CF">
        <w:t xml:space="preserve">Stage thee: </w:t>
      </w:r>
      <w:r>
        <w:t xml:space="preserve">Using the setup from stage two </w:t>
      </w:r>
      <w:r w:rsidR="005F08CF">
        <w:t xml:space="preserve">Test various voltages above 20V </w:t>
      </w:r>
      <w:r>
        <w:t xml:space="preserve">D.C. </w:t>
      </w:r>
      <w:r w:rsidR="005F08CF">
        <w:t>at varying Amperages</w:t>
      </w:r>
      <w:r>
        <w:t xml:space="preserve"> will be recorded. Also one test using an in circuit spark gap</w:t>
      </w:r>
      <w:r w:rsidR="005F08CF">
        <w:t xml:space="preserve">. </w:t>
      </w:r>
    </w:p>
    <w:p w:rsidR="005F08CF" w:rsidRDefault="00341F56" w:rsidP="005F08CF">
      <w:pPr>
        <w:pStyle w:val="NoSpacing"/>
      </w:pPr>
      <w:r>
        <w:tab/>
      </w:r>
      <w:r w:rsidR="005F08CF">
        <w:t xml:space="preserve">Stage four: </w:t>
      </w:r>
      <w:r>
        <w:t>Using current set up t</w:t>
      </w:r>
      <w:r w:rsidR="005F08CF">
        <w:t xml:space="preserve">est with A.C. Voltage 0-20V low Amperages. </w:t>
      </w:r>
    </w:p>
    <w:p w:rsidR="005F08CF" w:rsidRDefault="00341F56" w:rsidP="005F08CF">
      <w:pPr>
        <w:pStyle w:val="NoSpacing"/>
      </w:pPr>
      <w:r>
        <w:tab/>
      </w:r>
      <w:r w:rsidR="005F08CF">
        <w:t>Stage five: Test High A.C. Volt</w:t>
      </w:r>
      <w:r>
        <w:t>ages Varying Amperage (fire and explosive precautions for this experiment will include shielding and fire protection).</w:t>
      </w:r>
    </w:p>
    <w:p w:rsidR="005F08CF" w:rsidRDefault="00341F56" w:rsidP="005F08CF">
      <w:pPr>
        <w:pStyle w:val="NoSpacing"/>
      </w:pPr>
      <w:r>
        <w:tab/>
      </w:r>
      <w:r w:rsidR="005F08CF">
        <w:t xml:space="preserve">Stage six: Test A.C. </w:t>
      </w:r>
      <w:r>
        <w:t>a small A.C. generator must be constructed to vary Hz.</w:t>
      </w:r>
    </w:p>
    <w:p w:rsidR="00341F56" w:rsidRDefault="00341F56" w:rsidP="005F08CF">
      <w:pPr>
        <w:pStyle w:val="NoSpacing"/>
      </w:pPr>
      <w:r>
        <w:tab/>
      </w:r>
      <w:r w:rsidR="00730A43">
        <w:t>Stage Seven: Repeat stage 6 using both full and half wave rectifiers using as much at the info from the other stages as possible to guild the settings</w:t>
      </w:r>
      <w:r w:rsidR="005F08CF">
        <w:t xml:space="preserve">. </w:t>
      </w:r>
    </w:p>
    <w:p w:rsidR="005F08CF" w:rsidRPr="005F08CF" w:rsidRDefault="00341F56" w:rsidP="005F08CF">
      <w:pPr>
        <w:pStyle w:val="NoSpacing"/>
      </w:pPr>
      <w:r>
        <w:tab/>
      </w:r>
    </w:p>
    <w:p w:rsidR="0011178B" w:rsidRDefault="0011178B" w:rsidP="00DF0F29">
      <w:r w:rsidRPr="00070004">
        <w:rPr>
          <w:b/>
        </w:rPr>
        <w:t>Results Stage One</w:t>
      </w:r>
      <w:r>
        <w:t>:</w:t>
      </w:r>
      <w:r w:rsidR="00677EF3">
        <w:t xml:space="preserve"> Cost</w:t>
      </w:r>
    </w:p>
    <w:p w:rsidR="0011178B" w:rsidRDefault="0011178B" w:rsidP="00677EF3">
      <w:pPr>
        <w:pStyle w:val="ListParagraph"/>
        <w:numPr>
          <w:ilvl w:val="0"/>
          <w:numId w:val="16"/>
        </w:numPr>
      </w:pPr>
      <w:r>
        <w:t xml:space="preserve">9 Stainless Steel washers ½ </w:t>
      </w:r>
      <w:r w:rsidR="00677EF3">
        <w:t>x 2 inches. .65 cents each at Lowes.</w:t>
      </w:r>
    </w:p>
    <w:p w:rsidR="00677EF3" w:rsidRDefault="00677EF3" w:rsidP="00677EF3">
      <w:pPr>
        <w:pStyle w:val="ListParagraph"/>
        <w:numPr>
          <w:ilvl w:val="0"/>
          <w:numId w:val="16"/>
        </w:numPr>
      </w:pPr>
      <w:r>
        <w:t xml:space="preserve">1 nylon bolt ½ by 4 inches from </w:t>
      </w:r>
      <w:r w:rsidR="003A7F06">
        <w:t>Home Depot</w:t>
      </w:r>
      <w:r>
        <w:t xml:space="preserve"> $1</w:t>
      </w:r>
    </w:p>
    <w:p w:rsidR="00677EF3" w:rsidRDefault="00677EF3" w:rsidP="00677EF3">
      <w:pPr>
        <w:pStyle w:val="ListParagraph"/>
        <w:numPr>
          <w:ilvl w:val="0"/>
          <w:numId w:val="16"/>
        </w:numPr>
      </w:pPr>
      <w:r>
        <w:t>4 nylon nuts for bolts .65 cents each</w:t>
      </w:r>
    </w:p>
    <w:p w:rsidR="00677EF3" w:rsidRDefault="00677EF3" w:rsidP="00677EF3">
      <w:pPr>
        <w:pStyle w:val="ListParagraph"/>
        <w:numPr>
          <w:ilvl w:val="0"/>
          <w:numId w:val="16"/>
        </w:numPr>
      </w:pPr>
      <w:r>
        <w:t>9 nylon washers for spacers. .20 cents each</w:t>
      </w:r>
    </w:p>
    <w:p w:rsidR="00677EF3" w:rsidRDefault="00677EF3" w:rsidP="00677EF3">
      <w:pPr>
        <w:pStyle w:val="ListParagraph"/>
        <w:numPr>
          <w:ilvl w:val="0"/>
          <w:numId w:val="16"/>
        </w:numPr>
      </w:pPr>
      <w:r>
        <w:t>1 old olive jar and lid, free</w:t>
      </w:r>
    </w:p>
    <w:p w:rsidR="00677EF3" w:rsidRDefault="00677EF3" w:rsidP="00677EF3">
      <w:pPr>
        <w:pStyle w:val="ListParagraph"/>
        <w:numPr>
          <w:ilvl w:val="0"/>
          <w:numId w:val="16"/>
        </w:numPr>
      </w:pPr>
      <w:r>
        <w:lastRenderedPageBreak/>
        <w:t>Old speaker wire I had laying around.</w:t>
      </w:r>
    </w:p>
    <w:p w:rsidR="00677EF3" w:rsidRDefault="00677EF3" w:rsidP="00677EF3">
      <w:pPr>
        <w:pStyle w:val="ListParagraph"/>
        <w:numPr>
          <w:ilvl w:val="0"/>
          <w:numId w:val="16"/>
        </w:numPr>
      </w:pPr>
      <w:r>
        <w:t xml:space="preserve">1 tablespoon Baking Soda free. </w:t>
      </w:r>
    </w:p>
    <w:p w:rsidR="00677EF3" w:rsidRDefault="00677EF3" w:rsidP="00677EF3">
      <w:pPr>
        <w:pStyle w:val="ListParagraph"/>
        <w:ind w:left="1080"/>
      </w:pPr>
    </w:p>
    <w:p w:rsidR="00677EF3" w:rsidRDefault="00677EF3" w:rsidP="00677EF3">
      <w:pPr>
        <w:pStyle w:val="ListParagraph"/>
        <w:ind w:left="1080"/>
      </w:pPr>
      <w:r>
        <w:t xml:space="preserve">Total cost: Less than $20.00.  </w:t>
      </w:r>
    </w:p>
    <w:p w:rsidR="00677EF3" w:rsidRDefault="00677EF3" w:rsidP="00677EF3">
      <w:pPr>
        <w:pStyle w:val="ListParagraph"/>
        <w:ind w:left="0"/>
      </w:pPr>
    </w:p>
    <w:p w:rsidR="00677EF3" w:rsidRPr="00070004" w:rsidRDefault="00677EF3" w:rsidP="00677EF3">
      <w:pPr>
        <w:pStyle w:val="ListParagraph"/>
        <w:ind w:left="0"/>
        <w:rPr>
          <w:b/>
        </w:rPr>
      </w:pPr>
      <w:r w:rsidRPr="00070004">
        <w:rPr>
          <w:b/>
        </w:rPr>
        <w:t>Build:</w:t>
      </w:r>
    </w:p>
    <w:p w:rsidR="00677EF3" w:rsidRDefault="006F4D06" w:rsidP="00677EF3">
      <w:pPr>
        <w:pStyle w:val="ListParagraph"/>
        <w:ind w:left="0"/>
      </w:pPr>
      <w:r>
        <w:rPr>
          <w:noProof/>
        </w:rPr>
        <w:drawing>
          <wp:anchor distT="0" distB="0" distL="114300" distR="114300" simplePos="0" relativeHeight="251845632" behindDoc="1" locked="0" layoutInCell="1" allowOverlap="1" wp14:anchorId="450DF600" wp14:editId="43A32F26">
            <wp:simplePos x="0" y="0"/>
            <wp:positionH relativeFrom="column">
              <wp:posOffset>4701540</wp:posOffset>
            </wp:positionH>
            <wp:positionV relativeFrom="paragraph">
              <wp:posOffset>236220</wp:posOffset>
            </wp:positionV>
            <wp:extent cx="1280160" cy="1280160"/>
            <wp:effectExtent l="0" t="0" r="0" b="0"/>
            <wp:wrapTight wrapText="bothSides">
              <wp:wrapPolygon edited="0">
                <wp:start x="0" y="21600"/>
                <wp:lineTo x="21214" y="21600"/>
                <wp:lineTo x="21214" y="386"/>
                <wp:lineTo x="0" y="386"/>
                <wp:lineTo x="0" y="21600"/>
              </wp:wrapPolygon>
            </wp:wrapTight>
            <wp:docPr id="27" name="Picture 27" descr="G:\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_019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1" locked="0" layoutInCell="1" allowOverlap="1" wp14:anchorId="328E7E80" wp14:editId="1F97C041">
            <wp:simplePos x="0" y="0"/>
            <wp:positionH relativeFrom="column">
              <wp:posOffset>1508760</wp:posOffset>
            </wp:positionH>
            <wp:positionV relativeFrom="paragraph">
              <wp:posOffset>182880</wp:posOffset>
            </wp:positionV>
            <wp:extent cx="1348740" cy="1348740"/>
            <wp:effectExtent l="0" t="0" r="3810" b="3810"/>
            <wp:wrapTight wrapText="bothSides">
              <wp:wrapPolygon edited="0">
                <wp:start x="0" y="0"/>
                <wp:lineTo x="0" y="21356"/>
                <wp:lineTo x="21356" y="21356"/>
                <wp:lineTo x="21356" y="0"/>
                <wp:lineTo x="0" y="0"/>
              </wp:wrapPolygon>
            </wp:wrapTight>
            <wp:docPr id="19" name="Picture 19" descr="G:\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019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B9C">
        <w:rPr>
          <w:noProof/>
        </w:rPr>
        <w:drawing>
          <wp:anchor distT="0" distB="0" distL="114300" distR="114300" simplePos="0" relativeHeight="251842560" behindDoc="1" locked="0" layoutInCell="1" allowOverlap="1" wp14:anchorId="1BB74998" wp14:editId="618F06BC">
            <wp:simplePos x="0" y="0"/>
            <wp:positionH relativeFrom="column">
              <wp:posOffset>30480</wp:posOffset>
            </wp:positionH>
            <wp:positionV relativeFrom="paragraph">
              <wp:posOffset>91440</wp:posOffset>
            </wp:positionV>
            <wp:extent cx="1050925" cy="1394460"/>
            <wp:effectExtent l="0" t="0" r="0" b="0"/>
            <wp:wrapTight wrapText="bothSides">
              <wp:wrapPolygon edited="0">
                <wp:start x="0" y="0"/>
                <wp:lineTo x="0" y="21246"/>
                <wp:lineTo x="21143" y="21246"/>
                <wp:lineTo x="21143" y="0"/>
                <wp:lineTo x="0" y="0"/>
              </wp:wrapPolygon>
            </wp:wrapTight>
            <wp:docPr id="14" name="Picture 14" descr="G:\h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ho.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50925"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EF3" w:rsidRDefault="006F4D06" w:rsidP="00677EF3">
      <w:pPr>
        <w:pStyle w:val="ListParagraph"/>
        <w:ind w:left="0"/>
      </w:pPr>
      <w:r>
        <w:rPr>
          <w:noProof/>
        </w:rPr>
        <w:drawing>
          <wp:anchor distT="0" distB="0" distL="114300" distR="114300" simplePos="0" relativeHeight="251844608" behindDoc="1" locked="0" layoutInCell="1" allowOverlap="1" wp14:anchorId="6E7BC348" wp14:editId="1CFF9E97">
            <wp:simplePos x="0" y="0"/>
            <wp:positionH relativeFrom="column">
              <wp:posOffset>3025140</wp:posOffset>
            </wp:positionH>
            <wp:positionV relativeFrom="paragraph">
              <wp:posOffset>52070</wp:posOffset>
            </wp:positionV>
            <wp:extent cx="1295400" cy="1295400"/>
            <wp:effectExtent l="0" t="0" r="0" b="0"/>
            <wp:wrapTight wrapText="bothSides">
              <wp:wrapPolygon edited="0">
                <wp:start x="0" y="21600"/>
                <wp:lineTo x="21282" y="21600"/>
                <wp:lineTo x="21282" y="318"/>
                <wp:lineTo x="0" y="318"/>
                <wp:lineTo x="0" y="21600"/>
              </wp:wrapPolygon>
            </wp:wrapTight>
            <wp:docPr id="26" name="Picture 26" descr="G:\IMG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019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EF3" w:rsidRDefault="006F4D06" w:rsidP="00DF0F29">
      <w:r>
        <w:t xml:space="preserve">The first negative power lead is slide on the nylon bolt and then the first plate washer slides on the nylon bolt, 3 nylon washer for spacers then each of the three neutral </w:t>
      </w:r>
      <w:r w:rsidR="003A7F06">
        <w:t>stainless</w:t>
      </w:r>
      <w:r>
        <w:t xml:space="preserve"> washers with nylon washer spacers in between. </w:t>
      </w:r>
      <w:r w:rsidR="006D1BF4">
        <w:t xml:space="preserve">Then a nylon bolt for distance. The Positive Plate washer and electric supply line with another nylon bolt on top of that, then three neutral plate washers, a spacer, and the last negative plate washer and supply line, lastly the final nylon nut to hold it together.  A whole in the top for ventilation and electric access. </w:t>
      </w:r>
    </w:p>
    <w:p w:rsidR="006D1BF4" w:rsidRPr="00070004" w:rsidRDefault="006D1BF4" w:rsidP="00DF0F29">
      <w:pPr>
        <w:rPr>
          <w:b/>
        </w:rPr>
      </w:pPr>
      <w:r w:rsidRPr="00070004">
        <w:rPr>
          <w:b/>
        </w:rPr>
        <w:t>Results:</w:t>
      </w:r>
    </w:p>
    <w:p w:rsidR="006D1BF4" w:rsidRDefault="006D1BF4" w:rsidP="006D1BF4">
      <w:pPr>
        <w:pStyle w:val="ListParagraph"/>
        <w:numPr>
          <w:ilvl w:val="0"/>
          <w:numId w:val="17"/>
        </w:numPr>
      </w:pPr>
      <w:r>
        <w:t>Using Distilled water NO visible gas is produced.</w:t>
      </w:r>
    </w:p>
    <w:p w:rsidR="006D1BF4" w:rsidRDefault="006D1BF4" w:rsidP="006D1BF4">
      <w:pPr>
        <w:pStyle w:val="ListParagraph"/>
        <w:numPr>
          <w:ilvl w:val="0"/>
          <w:numId w:val="17"/>
        </w:numPr>
      </w:pPr>
      <w:r>
        <w:t>Using Water with a tablespo</w:t>
      </w:r>
      <w:r w:rsidR="003A7F06">
        <w:t>on of Bicarbonate visible gas is</w:t>
      </w:r>
      <w:r>
        <w:t xml:space="preserve"> produced. </w:t>
      </w:r>
    </w:p>
    <w:p w:rsidR="006D1BF4" w:rsidRDefault="006D1BF4" w:rsidP="006D1BF4">
      <w:pPr>
        <w:pStyle w:val="ListParagraph"/>
        <w:numPr>
          <w:ilvl w:val="0"/>
          <w:numId w:val="17"/>
        </w:numPr>
      </w:pPr>
      <w:r>
        <w:t xml:space="preserve">It is noted that with increased DC voltage more production is seen. </w:t>
      </w:r>
    </w:p>
    <w:p w:rsidR="006D1BF4" w:rsidRDefault="006D1BF4" w:rsidP="006D1BF4">
      <w:pPr>
        <w:pStyle w:val="ListParagraph"/>
        <w:ind w:left="0"/>
      </w:pPr>
    </w:p>
    <w:p w:rsidR="006D1BF4" w:rsidRDefault="006D1BF4" w:rsidP="006D1BF4">
      <w:pPr>
        <w:pStyle w:val="ListParagraph"/>
        <w:ind w:left="0"/>
      </w:pPr>
      <w:r w:rsidRPr="00070004">
        <w:rPr>
          <w:b/>
        </w:rPr>
        <w:t>Conclusions</w:t>
      </w:r>
      <w:r>
        <w:t xml:space="preserve"> Stage One:</w:t>
      </w:r>
    </w:p>
    <w:p w:rsidR="006D1BF4" w:rsidRDefault="006D1BF4" w:rsidP="006D1BF4">
      <w:pPr>
        <w:pStyle w:val="ListParagraph"/>
        <w:numPr>
          <w:ilvl w:val="0"/>
          <w:numId w:val="18"/>
        </w:numPr>
      </w:pPr>
      <w:r>
        <w:t>A simple HHO was achieved at a cost less than $20 U.S.</w:t>
      </w:r>
    </w:p>
    <w:p w:rsidR="00DE1C81" w:rsidRDefault="00DE1C81" w:rsidP="006D1BF4">
      <w:pPr>
        <w:pStyle w:val="ListParagraph"/>
        <w:numPr>
          <w:ilvl w:val="0"/>
          <w:numId w:val="18"/>
        </w:numPr>
      </w:pPr>
      <w:r>
        <w:t>Production rises with D.C. voltage.</w:t>
      </w:r>
    </w:p>
    <w:p w:rsidR="00DE1C81" w:rsidRDefault="00DE1C81" w:rsidP="006D1BF4">
      <w:pPr>
        <w:pStyle w:val="ListParagraph"/>
        <w:numPr>
          <w:ilvl w:val="0"/>
          <w:numId w:val="18"/>
        </w:numPr>
      </w:pPr>
      <w:r>
        <w:t>Du</w:t>
      </w:r>
      <w:r w:rsidR="00E65959">
        <w:t xml:space="preserve">e to the nature of HHO it is recommended to abandon glass as a casing </w:t>
      </w:r>
      <w:r>
        <w:t xml:space="preserve">in case of explosion. </w:t>
      </w:r>
    </w:p>
    <w:p w:rsidR="0057785C" w:rsidRDefault="00E65959" w:rsidP="0057785C">
      <w:pPr>
        <w:pStyle w:val="ListParagraph"/>
        <w:numPr>
          <w:ilvl w:val="0"/>
          <w:numId w:val="18"/>
        </w:numPr>
      </w:pPr>
      <w:r>
        <w:t xml:space="preserve">Since Q4 is </w:t>
      </w:r>
      <w:r w:rsidR="003A7F06">
        <w:t>“</w:t>
      </w:r>
      <w:r>
        <w:t>True</w:t>
      </w:r>
      <w:r w:rsidR="003A7F06">
        <w:t>”</w:t>
      </w:r>
      <w:r>
        <w:t>, and production of HHO is visible with bicarbonate solution it is recommended to proceed to stage two.</w:t>
      </w:r>
    </w:p>
    <w:p w:rsidR="0057785C" w:rsidRDefault="0057785C" w:rsidP="0057785C">
      <w:pPr>
        <w:pStyle w:val="ListParagraph"/>
      </w:pPr>
    </w:p>
    <w:p w:rsidR="0057785C" w:rsidRDefault="0057785C" w:rsidP="0057785C">
      <w:r w:rsidRPr="00070004">
        <w:rPr>
          <w:b/>
        </w:rPr>
        <w:t>Method:</w:t>
      </w:r>
      <w:r w:rsidR="003471DE">
        <w:t xml:space="preserve"> Stages Two and Three</w:t>
      </w:r>
    </w:p>
    <w:p w:rsidR="00E65959" w:rsidRDefault="00E65959" w:rsidP="0057785C">
      <w:pPr>
        <w:pStyle w:val="ListParagraph"/>
      </w:pPr>
      <w:r>
        <w:t xml:space="preserve">Stage two. Engineer a Cell that is safe in the case of flash back. We will use the </w:t>
      </w:r>
      <w:r w:rsidRPr="0057785C">
        <w:rPr>
          <w:shd w:val="clear" w:color="auto" w:fill="FFFFFF"/>
        </w:rPr>
        <w:t>6 g/L amount in Mohammad’s tests of NaHCO</w:t>
      </w:r>
      <w:r w:rsidRPr="0057785C">
        <w:rPr>
          <w:shd w:val="clear" w:color="auto" w:fill="FFFFFF"/>
          <w:vertAlign w:val="subscript"/>
        </w:rPr>
        <w:t>3 (aq)</w:t>
      </w:r>
      <w:r w:rsidRPr="0057785C">
        <w:rPr>
          <w:shd w:val="clear" w:color="auto" w:fill="FFFFFF"/>
        </w:rPr>
        <w:t xml:space="preserve"> </w:t>
      </w:r>
      <w:r>
        <w:t xml:space="preserve">and test volumetric outputs using the water displacement method.  D.C. volts and amps from 1V to 20V produced by a variable power supply. Three DVMs will read A.C. volts, D.C. Volts, and Amperage. Data will be recorded for Temperature, Volts, Amps, and Volume of HHO produced. Also a run with distilled water will be done for baseline comparison. Also a run with Tap water only will be run for a baseline comparison.  </w:t>
      </w:r>
    </w:p>
    <w:p w:rsidR="006F4D06" w:rsidRPr="00070004" w:rsidRDefault="0057785C" w:rsidP="00DF0F29">
      <w:pPr>
        <w:rPr>
          <w:b/>
        </w:rPr>
      </w:pPr>
      <w:r w:rsidRPr="00070004">
        <w:rPr>
          <w:b/>
          <w:noProof/>
        </w:rPr>
        <w:lastRenderedPageBreak/>
        <w:drawing>
          <wp:anchor distT="0" distB="0" distL="114300" distR="114300" simplePos="0" relativeHeight="251847680" behindDoc="1" locked="0" layoutInCell="1" allowOverlap="1" wp14:anchorId="300E2E5C" wp14:editId="2B154003">
            <wp:simplePos x="0" y="0"/>
            <wp:positionH relativeFrom="column">
              <wp:posOffset>4236720</wp:posOffset>
            </wp:positionH>
            <wp:positionV relativeFrom="paragraph">
              <wp:posOffset>205740</wp:posOffset>
            </wp:positionV>
            <wp:extent cx="1676400" cy="1676400"/>
            <wp:effectExtent l="0" t="0" r="0" b="0"/>
            <wp:wrapTight wrapText="bothSides">
              <wp:wrapPolygon edited="0">
                <wp:start x="0" y="0"/>
                <wp:lineTo x="0" y="21355"/>
                <wp:lineTo x="21355" y="21355"/>
                <wp:lineTo x="21355" y="0"/>
                <wp:lineTo x="0" y="0"/>
              </wp:wrapPolygon>
            </wp:wrapTight>
            <wp:docPr id="15" name="Picture 15" descr="D:\users\jcmorse563\Downloads\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cmorse563\Downloads\IMG_021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004" w:rsidRPr="00070004">
        <w:rPr>
          <w:b/>
        </w:rPr>
        <w:t>Design</w:t>
      </w:r>
    </w:p>
    <w:p w:rsidR="003A7F06" w:rsidRDefault="003A7F06" w:rsidP="003A7F06">
      <w:pPr>
        <w:pStyle w:val="ListParagraph"/>
        <w:numPr>
          <w:ilvl w:val="0"/>
          <w:numId w:val="19"/>
        </w:numPr>
      </w:pPr>
      <w:r>
        <w:t xml:space="preserve">We used the cell assembly made in the last stage and placed it in a sealed plastic water bottle with contact points for electricity and an exhaust spout.  The bottle was purchased at the Good will for less than 1 dollar. </w:t>
      </w:r>
    </w:p>
    <w:p w:rsidR="0057785C" w:rsidRDefault="0057785C" w:rsidP="003A7F06">
      <w:pPr>
        <w:pStyle w:val="ListParagraph"/>
        <w:numPr>
          <w:ilvl w:val="0"/>
          <w:numId w:val="19"/>
        </w:numPr>
      </w:pPr>
      <w:r>
        <w:t xml:space="preserve">The water displacement device was made from an old chain fuel mixture container graduated at 15, 30 and 45 Ml. At the HHO is produced it passes through the hose to the main section of the white container forcing water into the top mixture reservoir. </w:t>
      </w:r>
    </w:p>
    <w:p w:rsidR="003A7F06" w:rsidRPr="00070004" w:rsidRDefault="00070004" w:rsidP="00DF0F29">
      <w:pPr>
        <w:rPr>
          <w:b/>
        </w:rPr>
      </w:pPr>
      <w:r w:rsidRPr="00070004">
        <w:rPr>
          <w:b/>
        </w:rPr>
        <w:t>Measurements</w:t>
      </w:r>
    </w:p>
    <w:p w:rsidR="0057785C" w:rsidRDefault="0057785C" w:rsidP="0057785C">
      <w:pPr>
        <w:pStyle w:val="ListParagraph"/>
        <w:numPr>
          <w:ilvl w:val="0"/>
          <w:numId w:val="20"/>
        </w:numPr>
      </w:pPr>
      <w:r>
        <w:t>We used a variable d.c. power supply from 1-25v.</w:t>
      </w:r>
      <w:r w:rsidR="003471DE">
        <w:t xml:space="preserve"> For lower voltages, and higher voltages were created through running the supply voltage through a transformer, also we used a 2100 volt transformer with a half wave rectifier to achieve kilo volts. </w:t>
      </w:r>
    </w:p>
    <w:p w:rsidR="0057785C" w:rsidRDefault="0057785C" w:rsidP="0057785C">
      <w:pPr>
        <w:pStyle w:val="ListParagraph"/>
        <w:numPr>
          <w:ilvl w:val="0"/>
          <w:numId w:val="20"/>
        </w:numPr>
      </w:pPr>
      <w:r>
        <w:t xml:space="preserve">We used voltmeters at the output of the supply as well as voltmeters on the posts of the cell for reading. Further we used amp meters in both places. </w:t>
      </w:r>
      <w:r w:rsidR="003471DE">
        <w:t xml:space="preserve">For kilo volt measurements a resistance was added to the probes to allow for higher voltage measurement. </w:t>
      </w:r>
    </w:p>
    <w:p w:rsidR="003471DE" w:rsidRDefault="003471DE" w:rsidP="0057785C">
      <w:pPr>
        <w:pStyle w:val="ListParagraph"/>
        <w:numPr>
          <w:ilvl w:val="0"/>
          <w:numId w:val="20"/>
        </w:numPr>
      </w:pPr>
      <w:r>
        <w:t xml:space="preserve">Please refer to the appendix for the data tables on all charts. </w:t>
      </w:r>
    </w:p>
    <w:p w:rsidR="006F4D06" w:rsidRDefault="003471DE" w:rsidP="00DF0F29">
      <w:r>
        <w:rPr>
          <w:noProof/>
        </w:rPr>
        <w:drawing>
          <wp:anchor distT="0" distB="0" distL="114300" distR="114300" simplePos="0" relativeHeight="251850752" behindDoc="1" locked="0" layoutInCell="1" allowOverlap="1" wp14:anchorId="718F4667" wp14:editId="208CCD96">
            <wp:simplePos x="0" y="0"/>
            <wp:positionH relativeFrom="column">
              <wp:posOffset>4114800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1743CB6C" wp14:editId="1EDFAE9A">
            <wp:simplePos x="0" y="0"/>
            <wp:positionH relativeFrom="column">
              <wp:posOffset>1920240</wp:posOffset>
            </wp:positionH>
            <wp:positionV relativeFrom="paragraph">
              <wp:posOffset>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003933AE">
        <w:rPr>
          <w:noProof/>
        </w:rPr>
        <w:drawing>
          <wp:anchor distT="0" distB="0" distL="114300" distR="114300" simplePos="0" relativeHeight="251848704" behindDoc="1" locked="0" layoutInCell="1" allowOverlap="1">
            <wp:simplePos x="0" y="0"/>
            <wp:positionH relativeFrom="column">
              <wp:posOffset>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rsidR="003471DE" w:rsidRDefault="003471DE" w:rsidP="00DF0F29">
      <w:r w:rsidRPr="00070004">
        <w:rPr>
          <w:b/>
        </w:rPr>
        <w:t>Results</w:t>
      </w:r>
      <w:r w:rsidR="00070004">
        <w:t>, a</w:t>
      </w:r>
      <w:r w:rsidR="00552524">
        <w:t>ppendix A:</w:t>
      </w:r>
    </w:p>
    <w:p w:rsidR="003471DE" w:rsidRDefault="003471DE" w:rsidP="00DF0F29">
      <w:r>
        <w:tab/>
        <w:t xml:space="preserve">Results from stages two and three show that only a very high voltage will produce HHO gas from distilled water. Further the temperatures created would be a challenge to manage. One note is that there seems to be some </w:t>
      </w:r>
      <w:r w:rsidR="00236F4B">
        <w:t xml:space="preserve">correlation between the increase in amperage and the production of HHO.  It is recommended that before proceeding to stage four measurement be taken of values voltage verses amperage.  Conclusion HHO cell is not economically useful under these condition using distilled water, the costs out way the benefits. </w:t>
      </w:r>
    </w:p>
    <w:p w:rsidR="003471DE" w:rsidRDefault="00DE1D5B" w:rsidP="00DF0F29">
      <w:r w:rsidRPr="00070004">
        <w:rPr>
          <w:b/>
        </w:rPr>
        <w:t>Results</w:t>
      </w:r>
      <w:r w:rsidR="00552524" w:rsidRPr="00070004">
        <w:rPr>
          <w:b/>
        </w:rPr>
        <w:t xml:space="preserve"> from voltage verses amp review</w:t>
      </w:r>
      <w:r w:rsidR="00552524">
        <w:t>, appendix B.</w:t>
      </w:r>
    </w:p>
    <w:p w:rsidR="003471DE" w:rsidRDefault="00DE1D5B" w:rsidP="00DE1D5B">
      <w:pPr>
        <w:pStyle w:val="ListParagraph"/>
        <w:numPr>
          <w:ilvl w:val="0"/>
          <w:numId w:val="21"/>
        </w:numPr>
      </w:pPr>
      <w:r>
        <w:rPr>
          <w:noProof/>
        </w:rPr>
        <w:lastRenderedPageBreak/>
        <w:drawing>
          <wp:anchor distT="0" distB="0" distL="114300" distR="114300" simplePos="0" relativeHeight="251851776" behindDoc="1" locked="0" layoutInCell="1" allowOverlap="1">
            <wp:simplePos x="0" y="0"/>
            <wp:positionH relativeFrom="column">
              <wp:posOffset>2522220</wp:posOffset>
            </wp:positionH>
            <wp:positionV relativeFrom="paragraph">
              <wp:posOffset>107315</wp:posOffset>
            </wp:positionV>
            <wp:extent cx="3535680" cy="2202180"/>
            <wp:effectExtent l="0" t="0" r="7620" b="7620"/>
            <wp:wrapTight wrapText="bothSides">
              <wp:wrapPolygon edited="0">
                <wp:start x="0" y="0"/>
                <wp:lineTo x="0" y="21488"/>
                <wp:lineTo x="21530" y="21488"/>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t>It is found that the greatest draw on a power source is from 12 to 16 volts.</w:t>
      </w:r>
    </w:p>
    <w:p w:rsidR="003471DE" w:rsidRDefault="00DE1D5B" w:rsidP="00DF0F29">
      <w:pPr>
        <w:pStyle w:val="ListParagraph"/>
        <w:numPr>
          <w:ilvl w:val="0"/>
          <w:numId w:val="21"/>
        </w:numPr>
      </w:pPr>
      <w:r>
        <w:t xml:space="preserve">The graph indicates that at some voltage greater than 20 volts it may be possible to have a low current drain. </w:t>
      </w:r>
    </w:p>
    <w:p w:rsidR="00DE1D5B" w:rsidRPr="00070004" w:rsidRDefault="00070004" w:rsidP="00DE1D5B">
      <w:pPr>
        <w:rPr>
          <w:b/>
        </w:rPr>
      </w:pPr>
      <w:r w:rsidRPr="00070004">
        <w:rPr>
          <w:b/>
        </w:rPr>
        <w:t>Conclusion</w:t>
      </w:r>
    </w:p>
    <w:p w:rsidR="00DE1D5B" w:rsidRDefault="00070004" w:rsidP="00DE1D5B">
      <w:r>
        <w:tab/>
      </w:r>
      <w:r w:rsidR="00DE1D5B">
        <w:t xml:space="preserve">Most studies show that this technology is not economically sound, however, after doing a power requirement review it is found that this technology may be profitable. It seems that most studies have been performed at a voltage from 10-17 volts, though this is the normal voltage of an auto charging system this is also the highest area of current requirement for these cell. However, stage three showed that the higher the d.c. voltage supplied the more heat produced, also the net benefit is not great enough to support the production of high voltages at amperages above 2 amps.  Recommendation to continue to the next stage. </w:t>
      </w:r>
    </w:p>
    <w:p w:rsidR="00552524" w:rsidRDefault="00552524" w:rsidP="00DE1D5B"/>
    <w:p w:rsidR="00DE1D5B" w:rsidRDefault="00730A43" w:rsidP="00DE1D5B">
      <w:r w:rsidRPr="00070004">
        <w:rPr>
          <w:b/>
        </w:rPr>
        <w:t>Stages four and five</w:t>
      </w:r>
      <w:r w:rsidR="00552524">
        <w:t>, appendix C &amp; D:</w:t>
      </w:r>
    </w:p>
    <w:p w:rsidR="00552524" w:rsidRDefault="00552524" w:rsidP="00DE1D5B">
      <w:r w:rsidRPr="00070004">
        <w:rPr>
          <w:b/>
          <w:noProof/>
        </w:rPr>
        <w:drawing>
          <wp:anchor distT="0" distB="0" distL="114300" distR="114300" simplePos="0" relativeHeight="251852800" behindDoc="1" locked="0" layoutInCell="1" allowOverlap="1">
            <wp:simplePos x="0" y="0"/>
            <wp:positionH relativeFrom="column">
              <wp:posOffset>0</wp:posOffset>
            </wp:positionH>
            <wp:positionV relativeFrom="paragraph">
              <wp:posOffset>0</wp:posOffset>
            </wp:positionV>
            <wp:extent cx="3619500" cy="1104900"/>
            <wp:effectExtent l="0" t="0" r="0" b="0"/>
            <wp:wrapTight wrapText="bothSides">
              <wp:wrapPolygon edited="0">
                <wp:start x="0" y="0"/>
                <wp:lineTo x="0" y="21228"/>
                <wp:lineTo x="21486" y="21228"/>
                <wp:lineTo x="21486" y="0"/>
                <wp:lineTo x="0" y="0"/>
              </wp:wrapPolygon>
            </wp:wrapTight>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Pr="00070004">
        <w:rPr>
          <w:b/>
        </w:rPr>
        <w:t>Results:</w:t>
      </w:r>
      <w:r>
        <w:t xml:space="preserve"> A.C. power will not produce HHO in the cell. Though it was thought that the cathode and anode would oscillate, the net result is that they never polarize, as a result no production is done.  </w:t>
      </w:r>
    </w:p>
    <w:p w:rsidR="00070004" w:rsidRDefault="00730A43" w:rsidP="00DE1D5B">
      <w:r w:rsidRPr="00070004">
        <w:rPr>
          <w:b/>
        </w:rPr>
        <w:t>Conclusion</w:t>
      </w:r>
    </w:p>
    <w:p w:rsidR="00552524" w:rsidRDefault="00070004" w:rsidP="00DE1D5B">
      <w:r>
        <w:tab/>
      </w:r>
      <w:r w:rsidR="00730A43">
        <w:t xml:space="preserve"> Alternating current will not work to produce HHO gas in a HHO cell. Recommendation is to go on to step six.</w:t>
      </w:r>
    </w:p>
    <w:p w:rsidR="00552524" w:rsidRDefault="00552524" w:rsidP="00DE1D5B">
      <w:r>
        <w:tab/>
      </w:r>
    </w:p>
    <w:p w:rsidR="002C379A" w:rsidRPr="00070004" w:rsidRDefault="00730A43" w:rsidP="00DE1D5B">
      <w:pPr>
        <w:rPr>
          <w:b/>
        </w:rPr>
      </w:pPr>
      <w:r w:rsidRPr="00070004">
        <w:rPr>
          <w:b/>
        </w:rPr>
        <w:t>S</w:t>
      </w:r>
      <w:r w:rsidR="00070004">
        <w:rPr>
          <w:b/>
        </w:rPr>
        <w:t>tage six</w:t>
      </w:r>
      <w:r w:rsidRPr="00070004">
        <w:rPr>
          <w:b/>
        </w:rPr>
        <w:t xml:space="preserve"> </w:t>
      </w:r>
    </w:p>
    <w:p w:rsidR="00730A43" w:rsidRDefault="00070004" w:rsidP="00DE1D5B">
      <w:r>
        <w:tab/>
      </w:r>
      <w:r w:rsidR="00730A43">
        <w:t>The use of an audio amp to provide a A.C.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hz.  A signal from an frequency generator was ran through an audio ampli</w:t>
      </w:r>
      <w:r w:rsidR="00F03138">
        <w:t>fi</w:t>
      </w:r>
      <w:r w:rsidR="00730A43">
        <w:t>er</w:t>
      </w:r>
      <w:r w:rsidR="00F03138">
        <w:t xml:space="preserve">, in this way an alternating current at a desired frequency was obtained. </w:t>
      </w:r>
    </w:p>
    <w:p w:rsidR="00720043" w:rsidRDefault="00720043" w:rsidP="00DE1D5B"/>
    <w:p w:rsidR="00720043" w:rsidRDefault="00720043" w:rsidP="00070004">
      <w:pPr>
        <w:jc w:val="center"/>
      </w:pPr>
      <w:r>
        <w:rPr>
          <w:noProof/>
        </w:rPr>
        <w:lastRenderedPageBreak/>
        <w:drawing>
          <wp:inline distT="0" distB="0" distL="0" distR="0" wp14:anchorId="1FF32A71" wp14:editId="4EAFFF0D">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20043" w:rsidRDefault="00730A43" w:rsidP="00DE1D5B">
      <w:r w:rsidRPr="00070004">
        <w:rPr>
          <w:b/>
        </w:rPr>
        <w:t>Results</w:t>
      </w:r>
      <w:r w:rsidR="00070004">
        <w:t>,</w:t>
      </w:r>
      <w:r w:rsidR="003A5B03">
        <w:t xml:space="preserve"> appendix E.</w:t>
      </w:r>
    </w:p>
    <w:p w:rsidR="00730A43" w:rsidRDefault="00720043" w:rsidP="00720043">
      <w:pPr>
        <w:pStyle w:val="ListParagraph"/>
        <w:numPr>
          <w:ilvl w:val="0"/>
          <w:numId w:val="22"/>
        </w:numPr>
      </w:pPr>
      <w:r>
        <w:t>Since</w:t>
      </w:r>
      <w:r w:rsidR="00730A43">
        <w:t xml:space="preserve"> an audio signal is an A.C. current it made no difference what frequency was supplied, no HHO was produced. </w:t>
      </w:r>
      <w:r w:rsidR="00F03138">
        <w:t xml:space="preserve"> Recommendation to go on to stage seven. </w:t>
      </w:r>
    </w:p>
    <w:p w:rsidR="00720043" w:rsidRDefault="00720043" w:rsidP="00720043">
      <w:pPr>
        <w:pStyle w:val="ListParagraph"/>
        <w:numPr>
          <w:ilvl w:val="0"/>
          <w:numId w:val="22"/>
        </w:numPr>
      </w:pPr>
      <w:r>
        <w:t xml:space="preserve">It was found that as frequency increased voltage decreased. </w:t>
      </w:r>
    </w:p>
    <w:p w:rsidR="00070004" w:rsidRDefault="003A5B03" w:rsidP="00DF0F29">
      <w:r w:rsidRPr="00070004">
        <w:rPr>
          <w:b/>
        </w:rPr>
        <w:t>Conclusion</w:t>
      </w:r>
    </w:p>
    <w:p w:rsidR="003471DE" w:rsidRDefault="00070004" w:rsidP="00DF0F29">
      <w:r>
        <w:tab/>
      </w:r>
      <w:r w:rsidR="003A5B03">
        <w:t xml:space="preserve"> Since the studies show that continuous D.C. voltage produces to great a delta T, and no production is made from any audio frequency it is recommended to continue to stage seven.</w:t>
      </w:r>
    </w:p>
    <w:p w:rsidR="00552524" w:rsidRDefault="003A5B03" w:rsidP="00DF0F29">
      <w:r>
        <w:rPr>
          <w:noProof/>
        </w:rPr>
        <w:drawing>
          <wp:anchor distT="0" distB="0" distL="114300" distR="114300" simplePos="0" relativeHeight="251853824" behindDoc="1" locked="0" layoutInCell="1" allowOverlap="1" wp14:anchorId="43282F86" wp14:editId="77B40915">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B03" w:rsidRDefault="003A5B03" w:rsidP="00DF0F29">
      <w:r w:rsidRPr="00C6265B">
        <w:rPr>
          <w:b/>
        </w:rPr>
        <w:t>Stage Seven</w:t>
      </w:r>
      <w:r>
        <w:t xml:space="preserve">. Audio Signal through a full wave rectifier. </w:t>
      </w:r>
    </w:p>
    <w:p w:rsidR="003A5B03" w:rsidRDefault="003A230E" w:rsidP="00DF0F29">
      <w:r>
        <w:rPr>
          <w:noProof/>
        </w:rPr>
        <w:drawing>
          <wp:anchor distT="0" distB="0" distL="114300" distR="114300" simplePos="0" relativeHeight="251854848" behindDoc="1" locked="0" layoutInCell="1" allowOverlap="1" wp14:anchorId="405DC890" wp14:editId="68E41613">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B03">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rsidR="00B521A6" w:rsidRDefault="00B521A6" w:rsidP="00DF0F29"/>
    <w:p w:rsidR="003A5B03" w:rsidRDefault="000828D2" w:rsidP="00DF0F29">
      <w:r w:rsidRPr="00C6265B">
        <w:rPr>
          <w:b/>
        </w:rPr>
        <w:t>Results</w:t>
      </w:r>
      <w:r w:rsidR="00C6265B">
        <w:t>,</w:t>
      </w:r>
      <w:r>
        <w:t xml:space="preserve"> appendix G, volta</w:t>
      </w:r>
      <w:r w:rsidR="003A35A9">
        <w:t xml:space="preserve">ge values with full wave rectifier. </w:t>
      </w:r>
    </w:p>
    <w:p w:rsidR="000828D2" w:rsidRDefault="00C6265B" w:rsidP="00DF0F29">
      <w:r>
        <w:rPr>
          <w:noProof/>
        </w:rPr>
        <w:drawing>
          <wp:anchor distT="0" distB="0" distL="114300" distR="114300" simplePos="0" relativeHeight="251855872" behindDoc="1" locked="0" layoutInCell="1" allowOverlap="1" wp14:anchorId="24C6D6E9" wp14:editId="7B2F8002">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8D2">
        <w:t xml:space="preserve">It first is noticed that the voltage value of the rectified audio signal follows the characteristics of the continuous d.c. voltages studied in stages two and three as shown in the Volts at post DC graph to the right.  As a result it may be possible to find a frequency that will have a very small current draw.  </w:t>
      </w:r>
    </w:p>
    <w:p w:rsidR="000828D2" w:rsidRDefault="003A35A9" w:rsidP="00DF0F29">
      <w:r>
        <w:t>Results: Production and current results of using an audio signal through a full wave rectifier</w:t>
      </w:r>
      <w:r w:rsidR="00101DCE">
        <w:t xml:space="preserve"> with the voltage held at 10 volts</w:t>
      </w:r>
      <w:r>
        <w:t>. Appendix</w:t>
      </w:r>
      <w:r w:rsidR="00101DCE">
        <w:t xml:space="preserve"> G</w:t>
      </w:r>
      <w:r>
        <w:t xml:space="preserve">. </w:t>
      </w:r>
    </w:p>
    <w:p w:rsidR="00F92C53" w:rsidRDefault="00C6265B" w:rsidP="00DF0F29">
      <w:r>
        <w:rPr>
          <w:noProof/>
        </w:rPr>
        <w:lastRenderedPageBreak/>
        <w:drawing>
          <wp:anchor distT="0" distB="0" distL="114300" distR="114300" simplePos="0" relativeHeight="251856896" behindDoc="1" locked="0" layoutInCell="1" allowOverlap="1" wp14:anchorId="5DD9C4A1" wp14:editId="06593C7E">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2CE51AE8" wp14:editId="6C460D32">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rsidR="00101DCE" w:rsidRPr="00C6265B" w:rsidRDefault="00C6265B" w:rsidP="00DF0F29">
      <w:pPr>
        <w:rPr>
          <w:b/>
        </w:rPr>
      </w:pPr>
      <w:r w:rsidRPr="00C6265B">
        <w:rPr>
          <w:b/>
        </w:rPr>
        <w:t>Discussion</w:t>
      </w:r>
    </w:p>
    <w:p w:rsidR="00101DCE" w:rsidRDefault="00C6265B" w:rsidP="00DF0F29">
      <w:r>
        <w:tab/>
      </w:r>
      <w:r w:rsidR="00101DCE">
        <w:t xml:space="preserve">It is shown that voltage seems to be the deciding factor on production. No matter what Hz the production value was stable at 7.5 mL per minute. </w:t>
      </w:r>
      <w:r w:rsidR="00DE1D78">
        <w:t xml:space="preserve"> A unexpected outcome is the drastic reduction in current needed. Current has dropped to 50 milliamp or less, also it is noticed that at extreme high frequencies production remains the same but amperage</w:t>
      </w:r>
      <w:r w:rsidR="00F130D2">
        <w:t xml:space="preserve"> draw</w:t>
      </w:r>
      <w:r w:rsidR="00DE1D78">
        <w:t xml:space="preserve"> drops to zero. This is very promising and greatly reduces the cost of producing HHO.  However, 7.5 mL per minute is not enough production to sustain need. </w:t>
      </w:r>
    </w:p>
    <w:p w:rsidR="000828D2" w:rsidRDefault="00C6265B" w:rsidP="00DF0F29">
      <w:r w:rsidRPr="00C6265B">
        <w:rPr>
          <w:b/>
        </w:rPr>
        <w:t>Results</w:t>
      </w:r>
      <w:r>
        <w:t>;</w:t>
      </w:r>
      <w:r w:rsidR="00F130D2">
        <w:t xml:space="preserve"> Production and current results of using an audio signal through a full wave rectifier with only Hz being changed and voltage and amperage being the result of the given Hz. Appendix H.</w:t>
      </w:r>
    </w:p>
    <w:p w:rsidR="000068D9" w:rsidRDefault="00C6265B" w:rsidP="00DF0F29">
      <w:r>
        <w:rPr>
          <w:noProof/>
        </w:rPr>
        <w:drawing>
          <wp:anchor distT="0" distB="0" distL="114300" distR="114300" simplePos="0" relativeHeight="251863040" behindDoc="1" locked="0" layoutInCell="1" allowOverlap="1" wp14:anchorId="49129C92" wp14:editId="6A0D799C">
            <wp:simplePos x="0" y="0"/>
            <wp:positionH relativeFrom="column">
              <wp:posOffset>-59267</wp:posOffset>
            </wp:positionH>
            <wp:positionV relativeFrom="paragraph">
              <wp:posOffset>887095</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sidR="000068D9">
        <w:t>Discussion: Again the results show that at 22440 Hz current draw drops to zero.  While the production did reduce by 2 mL per minute this is an acceptable loss to have the net cost drop so radically. Delta T (temperature increase) is also lower at this point.  The other alternative is to use a Pulse Width Modulator, and from our research the current reduction can also be achieved.</w:t>
      </w:r>
    </w:p>
    <w:p w:rsidR="000068D9" w:rsidRDefault="00270A25" w:rsidP="00DF0F29">
      <w:r w:rsidRPr="00270A25">
        <w:rPr>
          <w:b/>
          <w:noProof/>
        </w:rPr>
        <w:lastRenderedPageBreak/>
        <w:drawing>
          <wp:anchor distT="0" distB="0" distL="114300" distR="114300" simplePos="0" relativeHeight="251862016" behindDoc="1" locked="0" layoutInCell="1" allowOverlap="1" wp14:anchorId="44D003B6" wp14:editId="7B2B2D96">
            <wp:simplePos x="0" y="0"/>
            <wp:positionH relativeFrom="column">
              <wp:posOffset>3200400</wp:posOffset>
            </wp:positionH>
            <wp:positionV relativeFrom="paragraph">
              <wp:posOffset>24765</wp:posOffset>
            </wp:positionV>
            <wp:extent cx="2720340" cy="3061970"/>
            <wp:effectExtent l="0" t="0" r="3810" b="5080"/>
            <wp:wrapTight wrapText="bothSides">
              <wp:wrapPolygon edited="0">
                <wp:start x="0" y="0"/>
                <wp:lineTo x="0" y="21501"/>
                <wp:lineTo x="21479" y="21501"/>
                <wp:lineTo x="21479"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00C6265B" w:rsidRPr="00270A25">
        <w:rPr>
          <w:b/>
          <w:noProof/>
        </w:rPr>
        <w:drawing>
          <wp:anchor distT="0" distB="0" distL="114300" distR="114300" simplePos="0" relativeHeight="251860992" behindDoc="1" locked="0" layoutInCell="1" allowOverlap="1" wp14:anchorId="74F5BF46" wp14:editId="12B7CC08">
            <wp:simplePos x="0" y="0"/>
            <wp:positionH relativeFrom="column">
              <wp:posOffset>80010</wp:posOffset>
            </wp:positionH>
            <wp:positionV relativeFrom="paragraph">
              <wp:posOffset>89112</wp:posOffset>
            </wp:positionV>
            <wp:extent cx="2956560" cy="2994660"/>
            <wp:effectExtent l="0" t="0" r="15240" b="15240"/>
            <wp:wrapTight wrapText="bothSides">
              <wp:wrapPolygon edited="0">
                <wp:start x="0" y="0"/>
                <wp:lineTo x="0" y="21573"/>
                <wp:lineTo x="21572" y="21573"/>
                <wp:lineTo x="21572"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sidR="000068D9" w:rsidRPr="00270A25">
        <w:rPr>
          <w:b/>
        </w:rPr>
        <w:t>Results</w:t>
      </w:r>
      <w:r>
        <w:t>;</w:t>
      </w:r>
      <w:r w:rsidR="000068D9">
        <w:t xml:space="preserve"> </w:t>
      </w:r>
      <w:r w:rsidR="004D5089">
        <w:t xml:space="preserve">Half wave rectified audio signal. </w:t>
      </w:r>
    </w:p>
    <w:p w:rsidR="000068D9" w:rsidRDefault="009470AF" w:rsidP="00DF0F29">
      <w:r w:rsidRPr="00270A25">
        <w:rPr>
          <w:b/>
        </w:rPr>
        <w:t>Discussion</w:t>
      </w:r>
    </w:p>
    <w:p w:rsidR="009470AF" w:rsidRDefault="00270A25" w:rsidP="00DF0F29">
      <w:r>
        <w:tab/>
      </w:r>
      <w:r w:rsidR="009470AF">
        <w:t>The Half wave rectifier required much more current to operate, also the current never reached 0 but got very close at .1 amp. Production also never went about 20 mL per minute.</w:t>
      </w:r>
    </w:p>
    <w:p w:rsidR="00BE2CA3" w:rsidRDefault="009470AF" w:rsidP="00DF0F29">
      <w:r w:rsidRPr="00BE2CA3">
        <w:rPr>
          <w:b/>
        </w:rPr>
        <w:t>Conclusion</w:t>
      </w:r>
    </w:p>
    <w:p w:rsidR="009470AF" w:rsidRDefault="00BE2CA3" w:rsidP="00DF0F29">
      <w:r>
        <w:tab/>
      </w:r>
      <w:r w:rsidR="009470AF">
        <w:t xml:space="preserve"> The half wave is does not function as good with its limitations of never making it to zero amp draw.  Further, any delta T offset that would have been gain from the longer interval is lost in the increased current draw. Finally, this model may be usable do to the decrease in production costs in </w:t>
      </w:r>
      <w:r w:rsidR="00635CF8">
        <w:t xml:space="preserve">installation as only one diode is required. </w:t>
      </w:r>
    </w:p>
    <w:p w:rsidR="00DF0F29" w:rsidRPr="00BE2CA3" w:rsidRDefault="00DF0F29" w:rsidP="00DF0F29">
      <w:pPr>
        <w:rPr>
          <w:b/>
        </w:rPr>
      </w:pPr>
      <w:r w:rsidRPr="00BE2CA3">
        <w:rPr>
          <w:b/>
        </w:rPr>
        <w:t>A</w:t>
      </w:r>
      <w:r w:rsidR="00635CF8" w:rsidRPr="00BE2CA3">
        <w:rPr>
          <w:b/>
        </w:rPr>
        <w:t>nalysis and Discussion</w:t>
      </w:r>
    </w:p>
    <w:p w:rsidR="00635CF8" w:rsidRPr="00635CF8" w:rsidRDefault="00BE2CA3" w:rsidP="00635CF8">
      <w:pPr>
        <w:pStyle w:val="NoSpacing"/>
      </w:pPr>
      <w:r>
        <w:tab/>
      </w:r>
      <w:r w:rsidR="00635CF8">
        <w:t>HHO has been looked at as an alternative additive to fossil fuels to help relieve the stresses caused by used of such fuels as well as hardships caused by the limitation of supply. Several questions were posed at the beginning of this paper and an effort has been made to determine if HHO is economically an</w:t>
      </w:r>
      <w:r w:rsidR="00884DC9">
        <w:t>d</w:t>
      </w:r>
      <w:r w:rsidR="00635CF8">
        <w:t xml:space="preserve"> real world alternative.  Through the stages one through seven we have found many answers to these questions. An HHO cell was engineered for less than 20 dollars American.  Many answers came though the literature review as it was found that H</w:t>
      </w:r>
      <w:r w:rsidR="00635CF8" w:rsidRPr="00635CF8">
        <w:rPr>
          <w:vertAlign w:val="subscript"/>
        </w:rPr>
        <w:t>2</w:t>
      </w:r>
      <w:r w:rsidR="00635CF8">
        <w:t xml:space="preserve"> can burn in engines, usually needing the timing changed to function properly. It has further been shown in literature review that HHO does significantly reduce all auto emissions. </w:t>
      </w:r>
      <w:r w:rsidR="00884DC9">
        <w:t xml:space="preserve">Also found is that design does indeed affect production, and it is recommended that experiments in design continue. This experiment centered more on the problem of the cost of creating the electricity nullifying any net gain from the use of the cell. It was found that no alternating current by itself can creating the polarization needed for the electrodes of the cell to produce HHO.  To add to this we found that D.C. voltages around the voltages of auto batteries and charging systems are in the range of the highest current draw, as a result </w:t>
      </w:r>
      <w:r w:rsidR="00F92C53">
        <w:t xml:space="preserve">voltages above 20 volts and below 100 volts are suggested, in this experiment about 30 volts was good. Further it was found that a </w:t>
      </w:r>
      <w:r w:rsidR="00F92C53">
        <w:lastRenderedPageBreak/>
        <w:t xml:space="preserve">full wave rectifier outperformed the half wave by reducing current requirements by a factor of about eight of the half wave rectifier, however, it should be noted that both outperform our literature review current requirements by a factor of about 100.  It was further noted that it is possible through the manipulation of frequency to tune the cell to have a 0 current draw. This reduces the cost of production to almost nothing. </w:t>
      </w:r>
      <w:r w:rsidR="006A7059">
        <w:t xml:space="preserve"> The frequency that was found to lower the current to zero was about 22440 Hz while production of 28 mL of HHO gas was measured. This is not the highest on the chart for production but should be sufficient to do the job while keeping the cost of electricity to almost nothing. </w:t>
      </w:r>
    </w:p>
    <w:p w:rsidR="00635CF8" w:rsidRDefault="00635CF8" w:rsidP="00635CF8">
      <w:pPr>
        <w:pStyle w:val="NoSpacing"/>
      </w:pPr>
    </w:p>
    <w:p w:rsidR="00BE2CA3" w:rsidRPr="00BE2CA3" w:rsidRDefault="00DF0F29" w:rsidP="00DF0F29">
      <w:pPr>
        <w:rPr>
          <w:b/>
        </w:rPr>
      </w:pPr>
      <w:r w:rsidRPr="00BE2CA3">
        <w:rPr>
          <w:b/>
        </w:rPr>
        <w:t>Interpret</w:t>
      </w:r>
      <w:r w:rsidR="00BE2CA3" w:rsidRPr="00BE2CA3">
        <w:rPr>
          <w:b/>
        </w:rPr>
        <w:t>ing</w:t>
      </w:r>
      <w:r w:rsidRPr="00BE2CA3">
        <w:rPr>
          <w:b/>
        </w:rPr>
        <w:t xml:space="preserve"> </w:t>
      </w:r>
      <w:r w:rsidR="00BE2CA3" w:rsidRPr="00BE2CA3">
        <w:rPr>
          <w:b/>
        </w:rPr>
        <w:t>the data</w:t>
      </w:r>
    </w:p>
    <w:p w:rsidR="00DF0F29" w:rsidRPr="004C49FC" w:rsidRDefault="00BE2CA3" w:rsidP="00DF0F29">
      <w:r>
        <w:tab/>
        <w:t>T</w:t>
      </w:r>
      <w:r w:rsidR="006A7059">
        <w:t>he finding</w:t>
      </w:r>
      <w:r>
        <w:t>s</w:t>
      </w:r>
      <w:r w:rsidR="006A7059">
        <w:t xml:space="preserve"> </w:t>
      </w:r>
      <w:r>
        <w:t xml:space="preserve">show </w:t>
      </w:r>
      <w:r w:rsidR="006A7059">
        <w:t>that HHO is a viable alternative</w:t>
      </w:r>
      <w:r>
        <w:t xml:space="preserve"> additive to fossil fuels and is an excellent candidate for further study. t</w:t>
      </w:r>
      <w:r w:rsidR="006A7059">
        <w:t xml:space="preserve">he production electrical net </w:t>
      </w:r>
      <w:r>
        <w:t xml:space="preserve">cost </w:t>
      </w:r>
      <w:r w:rsidR="006A7059">
        <w:t>is so low that</w:t>
      </w:r>
      <w:r>
        <w:t xml:space="preserve"> a</w:t>
      </w:r>
      <w:r w:rsidR="006A7059">
        <w:t xml:space="preserve"> small solar panel would be able to supply the need, or if ran off the battery</w:t>
      </w:r>
      <w:r>
        <w:t>, the</w:t>
      </w:r>
      <w:r w:rsidR="006A7059">
        <w:t xml:space="preserve"> zero amp draw </w:t>
      </w:r>
      <w:r>
        <w:t>would allow one to</w:t>
      </w:r>
      <w:r w:rsidR="006A7059">
        <w:t xml:space="preserve"> produce HHO for long periods of time without recharging. This is a game changer for this technology.  HHO can easily increase mileage, while lowering emissions on an auto, the problem of the big money not liking it may be reduced as it can be used as an additive and not a replacement until such a time the people of the world are allowed without danger to use a free technology.  </w:t>
      </w:r>
    </w:p>
    <w:p w:rsidR="00DF0F29" w:rsidRPr="00BE2CA3" w:rsidRDefault="006A7059" w:rsidP="00DF0F29">
      <w:pPr>
        <w:rPr>
          <w:b/>
          <w:sz w:val="28"/>
          <w:szCs w:val="28"/>
        </w:rPr>
      </w:pPr>
      <w:r w:rsidRPr="00BE2CA3">
        <w:rPr>
          <w:b/>
          <w:sz w:val="28"/>
          <w:szCs w:val="28"/>
        </w:rPr>
        <w:t>Final c</w:t>
      </w:r>
      <w:r w:rsidR="00DF0F29" w:rsidRPr="00BE2CA3">
        <w:rPr>
          <w:b/>
          <w:sz w:val="28"/>
          <w:szCs w:val="28"/>
        </w:rPr>
        <w:t>onclusio</w:t>
      </w:r>
      <w:r w:rsidR="00BE2CA3" w:rsidRPr="00BE2CA3">
        <w:rPr>
          <w:b/>
          <w:sz w:val="28"/>
          <w:szCs w:val="28"/>
        </w:rPr>
        <w:t>ns</w:t>
      </w:r>
    </w:p>
    <w:p w:rsidR="006A7059" w:rsidRDefault="006A7059" w:rsidP="006A7059">
      <w:pPr>
        <w:pStyle w:val="NoSpacing"/>
      </w:pPr>
      <w:r>
        <w:t>1. Can H</w:t>
      </w:r>
      <w:r w:rsidRPr="000A412A">
        <w:rPr>
          <w:vertAlign w:val="subscript"/>
        </w:rPr>
        <w:t>2</w:t>
      </w:r>
      <w:r>
        <w:t xml:space="preserve"> burn in an engine?  YES!</w:t>
      </w:r>
    </w:p>
    <w:p w:rsidR="006A7059" w:rsidRDefault="006A7059" w:rsidP="006A7059">
      <w:pPr>
        <w:pStyle w:val="NoSpacing"/>
      </w:pPr>
      <w:r>
        <w:t>2. Is it real--</w:t>
      </w:r>
      <w:r w:rsidRPr="00960191">
        <w:t>can one produce</w:t>
      </w:r>
      <w:r>
        <w:t xml:space="preserve"> a</w:t>
      </w:r>
      <w:r w:rsidRPr="00960191">
        <w:t xml:space="preserve"> burnable </w:t>
      </w:r>
      <w:r>
        <w:t>form of H</w:t>
      </w:r>
      <w:r w:rsidRPr="000A412A">
        <w:rPr>
          <w:vertAlign w:val="subscript"/>
        </w:rPr>
        <w:t>2</w:t>
      </w:r>
      <w:r w:rsidR="0028276C">
        <w:t xml:space="preserve"> from water easily</w:t>
      </w:r>
      <w:r w:rsidRPr="00960191">
        <w:t xml:space="preserve">? </w:t>
      </w:r>
      <w:r>
        <w:t>YES!</w:t>
      </w:r>
    </w:p>
    <w:p w:rsidR="006A7059" w:rsidRDefault="006A7059" w:rsidP="006A7059">
      <w:pPr>
        <w:pStyle w:val="NoSpacing"/>
      </w:pPr>
      <w:r>
        <w:t>3. Does HHO have significant data supporting decrease of auto emission to warrant further study? YES!</w:t>
      </w:r>
    </w:p>
    <w:p w:rsidR="006A7059" w:rsidRDefault="006A7059" w:rsidP="006A7059">
      <w:pPr>
        <w:pStyle w:val="NoSpacing"/>
      </w:pPr>
      <w:r>
        <w:t>4</w:t>
      </w:r>
      <w:r w:rsidRPr="00960191">
        <w:t>. Is it true that one can buil</w:t>
      </w:r>
      <w:r>
        <w:t xml:space="preserve">d and HHO cell at little cost? </w:t>
      </w:r>
      <w:r w:rsidR="0028276C">
        <w:t>YES!</w:t>
      </w:r>
    </w:p>
    <w:p w:rsidR="006A7059" w:rsidRDefault="006A7059" w:rsidP="006A7059">
      <w:pPr>
        <w:pStyle w:val="NoSpacing"/>
      </w:pPr>
      <w:r>
        <w:t>5</w:t>
      </w:r>
      <w:r w:rsidRPr="00960191">
        <w:t xml:space="preserve">. </w:t>
      </w:r>
      <w:r>
        <w:t xml:space="preserve">How does design affect production? </w:t>
      </w:r>
      <w:r w:rsidR="0028276C">
        <w:t>Design does effect production.</w:t>
      </w:r>
    </w:p>
    <w:p w:rsidR="006A7059" w:rsidRDefault="006A7059" w:rsidP="006A7059">
      <w:pPr>
        <w:pStyle w:val="NoSpacing"/>
      </w:pPr>
      <w:r>
        <w:t>6. At what amperage</w:t>
      </w:r>
      <w:r w:rsidRPr="00960191">
        <w:t xml:space="preserve"> and voltage values is a Cell likely to operate best at?</w:t>
      </w:r>
      <w:r>
        <w:t xml:space="preserve"> </w:t>
      </w:r>
      <w:r w:rsidR="0028276C">
        <w:t xml:space="preserve"> About 30 volts or about, at </w:t>
      </w:r>
      <w:r w:rsidR="0028276C">
        <w:tab/>
        <w:t xml:space="preserve">Zero amps. </w:t>
      </w:r>
    </w:p>
    <w:p w:rsidR="006A7059" w:rsidRDefault="006A7059" w:rsidP="006A7059">
      <w:pPr>
        <w:pStyle w:val="NoSpacing"/>
      </w:pPr>
      <w:r>
        <w:t xml:space="preserve">7. Will HHO cells operate with A.C. or D.C. best, or what happens if one uses a D.C. to carry A.C.? </w:t>
      </w:r>
    </w:p>
    <w:p w:rsidR="0028276C" w:rsidRDefault="0028276C" w:rsidP="006A7059">
      <w:pPr>
        <w:pStyle w:val="NoSpacing"/>
      </w:pPr>
      <w:r>
        <w:tab/>
        <w:t xml:space="preserve">HHO cells will not operate on A.C. but a pulsed D.C. charge is preferable over a continuous </w:t>
      </w:r>
      <w:r>
        <w:tab/>
        <w:t xml:space="preserve">charge. </w:t>
      </w:r>
    </w:p>
    <w:p w:rsidR="006A7059" w:rsidRPr="00960191" w:rsidRDefault="006A7059" w:rsidP="006A7059">
      <w:pPr>
        <w:pStyle w:val="NoSpacing"/>
      </w:pPr>
      <w:r>
        <w:t>8. What</w:t>
      </w:r>
      <w:r w:rsidR="0028276C">
        <w:t xml:space="preserve"> happens to production when</w:t>
      </w:r>
      <w:r>
        <w:t xml:space="preserve"> frequency is changed? </w:t>
      </w:r>
      <w:r w:rsidRPr="00960191">
        <w:t xml:space="preserve"> </w:t>
      </w:r>
      <w:r w:rsidR="0028276C">
        <w:t xml:space="preserve">The voltage and amperage is affected as </w:t>
      </w:r>
      <w:r w:rsidR="0028276C">
        <w:tab/>
        <w:t xml:space="preserve">well as production. It is possible to tune a cell using frequency so it will produce HHO gas with a </w:t>
      </w:r>
      <w:r w:rsidR="0028276C">
        <w:tab/>
        <w:t xml:space="preserve">gross electrical current cost of zero. </w:t>
      </w:r>
    </w:p>
    <w:p w:rsidR="0028276C" w:rsidRDefault="0028276C" w:rsidP="00DF0F29"/>
    <w:p w:rsidR="006A7059" w:rsidRPr="00BE2CA3" w:rsidRDefault="006A7059" w:rsidP="00DF0F29">
      <w:pPr>
        <w:rPr>
          <w:b/>
        </w:rPr>
      </w:pPr>
      <w:r w:rsidRPr="00BE2CA3">
        <w:rPr>
          <w:b/>
        </w:rPr>
        <w:t>Recommendations</w:t>
      </w:r>
    </w:p>
    <w:p w:rsidR="0028276C" w:rsidRPr="004C49FC" w:rsidRDefault="0028276C" w:rsidP="00DF0F29">
      <w:r>
        <w:tab/>
        <w:t xml:space="preserve">It is recommended to further experiments using PWM’s and high voltages. Further, it is recommended cell design continue to be experimented with. Lastly using a D.C. pulsed wave to carry and A.C. frequency is yet to be tested. This is a technology that should be distributed only on a temporary basis. Using water as a source of fuel is not really a good idea as it is the life blood of everything on the planet. Once more recycling bio matter in a gasifier is just as efficient and we have tons of that.  Grass clipping to run your car is something that is renewable as well as an efficient means of disposal. </w:t>
      </w:r>
      <w:r w:rsidR="00F55091">
        <w:t xml:space="preserve">To make pellets from bio matter is an easy process </w:t>
      </w:r>
      <w:r w:rsidR="00BE2CA3">
        <w:t>and the</w:t>
      </w:r>
      <w:r w:rsidR="00F55091">
        <w:t xml:space="preserve"> gas is burnable in most vehicles especially CI engines. </w:t>
      </w:r>
    </w:p>
    <w:p w:rsidR="00E74BE9" w:rsidRPr="00E74BE9" w:rsidRDefault="00E74BE9" w:rsidP="00E74BE9">
      <w:pPr>
        <w:pStyle w:val="ListParagraph"/>
        <w:ind w:left="1080"/>
        <w:rPr>
          <w:sz w:val="24"/>
          <w:szCs w:val="24"/>
        </w:rPr>
      </w:pPr>
    </w:p>
    <w:p w:rsidR="00BE2CA3" w:rsidRPr="00D00A3D" w:rsidRDefault="00BE2CA3" w:rsidP="00BE2CA3">
      <w:pPr>
        <w:jc w:val="center"/>
        <w:rPr>
          <w:sz w:val="32"/>
          <w:szCs w:val="32"/>
        </w:rPr>
      </w:pPr>
      <w:r w:rsidRPr="00D00A3D">
        <w:rPr>
          <w:sz w:val="32"/>
          <w:szCs w:val="32"/>
        </w:rPr>
        <w:lastRenderedPageBreak/>
        <w:t>References</w:t>
      </w:r>
    </w:p>
    <w:p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Eightieth Annual Meeting of the American Economic Association (May, 1968), pp. 652-665</w:t>
      </w:r>
    </w:p>
    <w:p w:rsidR="00BE2CA3" w:rsidRDefault="00BE2CA3" w:rsidP="00BE2CA3">
      <w:pPr>
        <w:shd w:val="clear" w:color="auto" w:fill="FFFFFF"/>
        <w:spacing w:after="0" w:line="240" w:lineRule="atLeast"/>
      </w:pPr>
      <w:r>
        <w:tab/>
      </w:r>
      <w:r w:rsidRPr="004C49FC">
        <w:t>Published by: </w:t>
      </w:r>
      <w:r>
        <w:t>(</w:t>
      </w:r>
      <w:r w:rsidRPr="004C49FC">
        <w:t xml:space="preserve"> URL: </w:t>
      </w:r>
      <w:hyperlink r:id="rId87" w:history="1">
        <w:r w:rsidRPr="00692B31">
          <w:rPr>
            <w:rStyle w:val="Hyperlink"/>
          </w:rPr>
          <w:t>http://www.jstor.org/stable/1831851</w:t>
        </w:r>
      </w:hyperlink>
    </w:p>
    <w:p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rsidR="00BE2CA3" w:rsidRDefault="00BE2CA3" w:rsidP="00BE2CA3">
      <w:pPr>
        <w:pStyle w:val="NoSpacing"/>
      </w:pPr>
      <w:r>
        <w:tab/>
        <w:t xml:space="preserve">URL: </w:t>
      </w:r>
      <w:hyperlink r:id="rId88" w:history="1">
        <w:r w:rsidRPr="00692B31">
          <w:rPr>
            <w:rStyle w:val="Hyperlink"/>
          </w:rPr>
          <w:t>http://socrates.berkeley.edu/~rael</w:t>
        </w:r>
      </w:hyperlink>
    </w:p>
    <w:p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The high pressure hydrogen oxygen cell.</w:t>
      </w:r>
      <w:r w:rsidRPr="004C49FC">
        <w:t xml:space="preserve"> J Ind Eng Chem 1960;52(4):301-3</w:t>
      </w:r>
    </w:p>
    <w:p w:rsidR="00BE2CA3" w:rsidRDefault="00BE2CA3" w:rsidP="00BE2CA3">
      <w:pPr>
        <w:pStyle w:val="NoSpacing"/>
      </w:pPr>
      <w:r w:rsidRPr="004C49FC">
        <w:t>Bambagn</w:t>
      </w:r>
      <w:r>
        <w:t>, Sudaramanta;</w:t>
      </w:r>
      <w:r w:rsidRPr="004C49FC">
        <w:t xml:space="preserve"> Sudjud</w:t>
      </w:r>
      <w:r>
        <w:t>, Darsopuspito;</w:t>
      </w:r>
      <w:r w:rsidRPr="004C49FC">
        <w:t xml:space="preserve"> Djoko</w:t>
      </w:r>
      <w:r>
        <w:t xml:space="preserve">, Sungkono (2016) </w:t>
      </w:r>
      <w:r w:rsidRPr="004272BB">
        <w:rPr>
          <w:i/>
        </w:rPr>
        <w:t xml:space="preserve">Fuels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rsidR="00BE2CA3" w:rsidRDefault="00BE2CA3" w:rsidP="00BE2CA3">
      <w:pPr>
        <w:pStyle w:val="NoSpacing"/>
        <w:rPr>
          <w:shd w:val="clear" w:color="auto" w:fill="FFFFFF"/>
        </w:rPr>
      </w:pPr>
      <w:r>
        <w:rPr>
          <w:shd w:val="clear" w:color="auto" w:fill="FFFFFF"/>
        </w:rPr>
        <w:t xml:space="preserve">Bambagn, Sudaramanta; Sudjud, Darsopuspito, Djoko, Sungkono (2016) </w:t>
      </w:r>
      <w:r w:rsidRPr="006A6C09">
        <w:rPr>
          <w:i/>
          <w:shd w:val="clear" w:color="auto" w:fill="FFFFFF"/>
        </w:rPr>
        <w:t xml:space="preserve">Application of cry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Ijret International Journal of Research </w:t>
      </w:r>
      <w:r>
        <w:rPr>
          <w:shd w:val="clear" w:color="auto" w:fill="FFFFFF"/>
        </w:rPr>
        <w:tab/>
        <w:t>in Engineering and Technology, 2016.</w:t>
      </w:r>
    </w:p>
    <w:p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rsidR="00BE2CA3" w:rsidRPr="004C49FC" w:rsidRDefault="00BE2CA3" w:rsidP="00BE2CA3">
      <w:pPr>
        <w:pStyle w:val="NoSpacing"/>
      </w:pPr>
      <w:r>
        <w:t>Benkataraman,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4C49FC">
        <w:t>Padur, India, 235 p.</w:t>
      </w:r>
    </w:p>
    <w:p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four stroke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rsidR="00BE2CA3" w:rsidRPr="004C49FC" w:rsidRDefault="00BE2CA3" w:rsidP="00BE2CA3">
      <w:pPr>
        <w:pStyle w:val="NoSpacing"/>
      </w:pPr>
      <w:r w:rsidRPr="004C49FC">
        <w:t>Birtas,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high efficiency diesel and hydrogen engines powering </w:t>
      </w:r>
      <w:r>
        <w:rPr>
          <w:i/>
        </w:rPr>
        <w:tab/>
      </w:r>
      <w:r w:rsidRPr="005A58D7">
        <w:rPr>
          <w:i/>
        </w:rPr>
        <w:t>a compact car with a flywheel based kinetic energy recovery system</w:t>
      </w:r>
      <w:r w:rsidRPr="004C49FC">
        <w:t>, Int. J</w:t>
      </w:r>
      <w:r>
        <w:t>ournal of</w:t>
      </w:r>
      <w:r w:rsidRPr="004C49FC">
        <w:t xml:space="preserve"> Hydrogen </w:t>
      </w:r>
      <w:r>
        <w:tab/>
      </w:r>
      <w:r w:rsidRPr="004C49FC">
        <w:t>Energy 35 (2010) 8417-8424</w:t>
      </w:r>
    </w:p>
    <w:p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rsidR="00D64876" w:rsidRPr="004C49FC" w:rsidRDefault="00D64876" w:rsidP="00D64876">
      <w:pPr>
        <w:pStyle w:val="NoSpacing"/>
      </w:pPr>
      <w:r w:rsidRPr="00D64876">
        <w:lastRenderedPageBreak/>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rsidR="00D64876" w:rsidRPr="004C49FC" w:rsidRDefault="00D64876" w:rsidP="00D64876">
      <w:pPr>
        <w:pStyle w:val="NoSpacing"/>
      </w:pPr>
      <w:r>
        <w:t xml:space="preserve">Cameron, R. (2012) </w:t>
      </w:r>
      <w:r w:rsidRPr="006A6C09">
        <w:rPr>
          <w:i/>
        </w:rPr>
        <w:t>Surveying Effects of On-board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United States Patent, April, 21, 1992.</w:t>
      </w:r>
    </w:p>
    <w:p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4C49FC">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4C49FC">
        <w:t>Bio Medical Research, Arunai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August, 1994</w:t>
      </w:r>
    </w:p>
    <w:p w:rsidR="00D64876" w:rsidRDefault="00D64876" w:rsidP="00D64876">
      <w:pPr>
        <w:pStyle w:val="NoSpacing"/>
      </w:pPr>
      <w:r>
        <w:tab/>
      </w:r>
      <w:r w:rsidRPr="004C49FC">
        <w:t>Automobile Emissions: An Overview</w:t>
      </w:r>
      <w:r>
        <w:t>.</w:t>
      </w:r>
    </w:p>
    <w:p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phasing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rsidR="00D64876" w:rsidRDefault="00D64876" w:rsidP="00D64876">
      <w:pPr>
        <w:pStyle w:val="NoSpacing"/>
      </w:pPr>
      <w:r>
        <w:tab/>
      </w:r>
      <w:hyperlink r:id="rId89" w:history="1">
        <w:r w:rsidRPr="008827D8">
          <w:rPr>
            <w:rStyle w:val="Hyperlink"/>
          </w:rPr>
          <w:t>http://www.sei-internationsl.org/publications?pid=2805</w:t>
        </w:r>
      </w:hyperlink>
      <w:r>
        <w:t xml:space="preserve"> </w:t>
      </w:r>
    </w:p>
    <w:p w:rsidR="00D64876" w:rsidRDefault="00D64876" w:rsidP="00D64876">
      <w:pPr>
        <w:autoSpaceDE w:val="0"/>
        <w:autoSpaceDN w:val="0"/>
        <w:adjustRightInd w:val="0"/>
        <w:spacing w:after="0" w:line="240" w:lineRule="auto"/>
      </w:pPr>
      <w:r>
        <w:t>Erren,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Pomits engineering </w:t>
      </w:r>
      <w:r>
        <w:tab/>
        <w:t>Journal</w:t>
      </w:r>
      <w:r w:rsidRPr="004C49FC">
        <w:t xml:space="preserve"> Vol. 1 No. 1. (2013)</w:t>
      </w:r>
      <w:r>
        <w:t>.</w:t>
      </w:r>
      <w:r w:rsidRPr="004C49FC">
        <w:t xml:space="preserve"> </w:t>
      </w:r>
    </w:p>
    <w:p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rsidR="00D00A3D" w:rsidRDefault="00D00A3D" w:rsidP="00D00A3D">
      <w:pPr>
        <w:pStyle w:val="NoSpacing"/>
      </w:pPr>
      <w:r>
        <w:tab/>
      </w:r>
      <w:hyperlink r:id="rId90" w:history="1">
        <w:r w:rsidRPr="00692B31">
          <w:rPr>
            <w:rStyle w:val="Hyperlink"/>
          </w:rPr>
          <w:t>http://www.etymonline.com/index.php?search=energy&amp;searchmode=none</w:t>
        </w:r>
      </w:hyperlink>
    </w:p>
    <w:p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4C49FC">
        <w:t>Giessel</w:t>
      </w:r>
      <w:r>
        <w:t>,</w:t>
      </w:r>
      <w:r w:rsidRPr="004C49FC">
        <w:t xml:space="preserve"> J</w:t>
      </w:r>
      <w:r>
        <w:t>.</w:t>
      </w:r>
      <w:r w:rsidRPr="004C49FC">
        <w:t>F</w:t>
      </w:r>
      <w: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rsidR="00D00A3D" w:rsidRPr="006A6C09" w:rsidRDefault="00D00A3D" w:rsidP="00D00A3D">
      <w:pPr>
        <w:pStyle w:val="NoSpacing"/>
      </w:pPr>
      <w:r>
        <w:t>Herzog, A.V.; Lipman T. E., Kammen D. M.;</w:t>
      </w:r>
      <w:r w:rsidRPr="006A6C09">
        <w:t xml:space="preserve"> </w:t>
      </w:r>
      <w:r>
        <w:t>(2006)</w:t>
      </w:r>
      <w:r w:rsidRPr="006A6C09">
        <w:t xml:space="preserve"> Renewable Energy</w:t>
      </w:r>
    </w:p>
    <w:p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rsidR="00D00A3D" w:rsidRPr="004C49FC" w:rsidRDefault="00D00A3D" w:rsidP="00D00A3D">
      <w:pPr>
        <w:pStyle w:val="NoSpacing"/>
      </w:pPr>
      <w:r w:rsidRPr="004C49FC">
        <w:t xml:space="preserve">Ijret International </w:t>
      </w:r>
      <w:r>
        <w:t xml:space="preserve">(2015) </w:t>
      </w:r>
      <w:r w:rsidRPr="004272BB">
        <w:rPr>
          <w:i/>
        </w:rPr>
        <w:t xml:space="preserve">Application of cry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rsidR="00D00A3D" w:rsidRPr="004C49FC" w:rsidRDefault="00D00A3D" w:rsidP="00D00A3D">
      <w:pPr>
        <w:pStyle w:val="NoSpacing"/>
      </w:pPr>
      <w:r>
        <w:t>Jin</w:t>
      </w:r>
      <w:r w:rsidR="00765607">
        <w:t>g</w:t>
      </w:r>
      <w:r>
        <w:t>ding, L.; Linsong,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Analysis of a Hydrogen Fueled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rsidR="00365467" w:rsidRDefault="00365467" w:rsidP="00D00A3D">
      <w:pPr>
        <w:autoSpaceDE w:val="0"/>
        <w:autoSpaceDN w:val="0"/>
        <w:adjustRightInd w:val="0"/>
        <w:spacing w:after="0" w:line="240" w:lineRule="auto"/>
      </w:pPr>
      <w:r>
        <w:t xml:space="preserve">Keith, Wayne (2012) Wood Gas Video Series. </w:t>
      </w:r>
      <w:hyperlink r:id="rId91" w:history="1">
        <w:r w:rsidRPr="00692B31">
          <w:rPr>
            <w:rStyle w:val="Hyperlink"/>
          </w:rPr>
          <w:t>https://www.youtube.com/watch?v=_tA0stq9rjg</w:t>
        </w:r>
      </w:hyperlink>
    </w:p>
    <w:p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rsidR="00D00A3D" w:rsidRDefault="00D00A3D" w:rsidP="00D00A3D">
      <w:pPr>
        <w:pStyle w:val="NoSpacing"/>
      </w:pPr>
      <w:r>
        <w:t>Masood, M.; Ishraat,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rsidR="00D00A3D" w:rsidRDefault="00D00A3D" w:rsidP="00D00A3D">
      <w:pPr>
        <w:pStyle w:val="NoSpacing"/>
      </w:pPr>
      <w:r>
        <w:t>MCcarthy</w:t>
      </w:r>
      <w:r w:rsidRPr="004C49FC">
        <w:t xml:space="preserve"> J. </w:t>
      </w:r>
      <w:r>
        <w:t xml:space="preserve"> (2008) </w:t>
      </w:r>
      <w:r w:rsidRPr="008827D8">
        <w:rPr>
          <w:i/>
        </w:rPr>
        <w:t>Hydrogen Study</w:t>
      </w:r>
      <w:r w:rsidRPr="004C49FC">
        <w:t>. Stanford University. (Access date: 10</w:t>
      </w:r>
      <w:r>
        <w:t xml:space="preserve"> M</w:t>
      </w:r>
      <w:r w:rsidRPr="004C49FC">
        <w:t>arch</w:t>
      </w:r>
      <w:r>
        <w:t>,</w:t>
      </w:r>
      <w:r w:rsidRPr="004C49FC">
        <w:t xml:space="preserve"> 2010)</w:t>
      </w:r>
      <w:r>
        <w:t xml:space="preserve">     </w:t>
      </w:r>
      <w:r>
        <w:tab/>
      </w:r>
      <w:hyperlink r:id="rId92" w:history="1">
        <w:r w:rsidRPr="00692B31">
          <w:rPr>
            <w:rStyle w:val="Hyperlink"/>
          </w:rPr>
          <w:t>http://wwwformal.stanford.edu/jmc/progress/hydrogen.html</w:t>
        </w:r>
      </w:hyperlink>
    </w:p>
    <w:p w:rsidR="00D00A3D" w:rsidRDefault="00D00A3D" w:rsidP="00D00A3D">
      <w:pPr>
        <w:spacing w:after="0" w:line="240" w:lineRule="atLeast"/>
      </w:pPr>
      <w:r>
        <w:t xml:space="preserve">Medhursta, </w:t>
      </w:r>
      <w:hyperlink r:id="rId93"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rsidR="00D00A3D" w:rsidRDefault="00D00A3D" w:rsidP="00D00A3D">
      <w:pPr>
        <w:pStyle w:val="NoSpacing"/>
      </w:pPr>
      <w:r w:rsidRPr="004C49FC">
        <w:t>Mohamed</w:t>
      </w:r>
      <w:r>
        <w:t>,</w:t>
      </w:r>
      <w:r w:rsidRPr="004C49FC">
        <w:t xml:space="preserve"> M.</w:t>
      </w:r>
      <w:r>
        <w:t xml:space="preserve">; </w:t>
      </w:r>
      <w:r w:rsidRPr="004C49FC">
        <w:t xml:space="preserve">Kassaby,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5A58D7">
        <w:rPr>
          <w:i/>
        </w:rPr>
        <w:t>hydroxyl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rsidR="00D00A3D" w:rsidRPr="004C49FC" w:rsidRDefault="00D00A3D" w:rsidP="00D00A3D">
      <w:pPr>
        <w:pStyle w:val="NoSpacing"/>
      </w:pPr>
      <w:r w:rsidRPr="004C49FC">
        <w:t xml:space="preserve">Momirlan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rsidR="00D00A3D" w:rsidRDefault="00D00A3D" w:rsidP="00D00A3D">
      <w:pPr>
        <w:pStyle w:val="NoSpacing"/>
      </w:pPr>
      <w:r>
        <w:lastRenderedPageBreak/>
        <w:t>Musmar, Sa’ed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4C49FC">
        <w:t>Mutah, Al-Karak 61710, Jordan  16 Feb 2011</w:t>
      </w:r>
    </w:p>
    <w:p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rsidR="00D00A3D" w:rsidRDefault="00D00A3D" w:rsidP="00D00A3D">
      <w:pPr>
        <w:pStyle w:val="NoSpacing"/>
      </w:pPr>
      <w:r w:rsidRPr="00FC0CF0">
        <w:tab/>
      </w:r>
      <w:hyperlink r:id="rId94" w:history="1">
        <w:r w:rsidRPr="00692B31">
          <w:rPr>
            <w:rStyle w:val="Hyperlink"/>
          </w:rPr>
          <w:t>https://www.google.com/patents/US3049850</w:t>
        </w:r>
      </w:hyperlink>
    </w:p>
    <w:p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engine performance, emission and combustion characteristics</w:t>
      </w:r>
      <w:r>
        <w:t>.</w:t>
      </w:r>
      <w:r w:rsidRPr="004C49FC">
        <w:t xml:space="preserve"> 18(1), 259-268.</w:t>
      </w:r>
    </w:p>
    <w:p w:rsidR="00D00A3D" w:rsidRPr="004C49FC" w:rsidRDefault="00D00A3D" w:rsidP="00D00A3D">
      <w:pPr>
        <w:pStyle w:val="NoSpacing"/>
      </w:pPr>
      <w:r>
        <w:t xml:space="preserve">Rajeshkumar G.; Rajapandian R.; Surendrakumar G.; Anathakumar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95" w:history="1">
        <w:r w:rsidRPr="004C49FC">
          <w:t>www.engineeringand</w:t>
        </w:r>
      </w:hyperlink>
      <w:r w:rsidRPr="004C49FC">
        <w:t xml:space="preserve"> </w:t>
      </w:r>
      <w:r>
        <w:tab/>
      </w:r>
      <w:r w:rsidRPr="004C49FC">
        <w:t>technologyinindia.com Vol 1:2 March 2016</w:t>
      </w:r>
    </w:p>
    <w:p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rsidR="00D00A3D" w:rsidRPr="004C49FC" w:rsidRDefault="00D00A3D" w:rsidP="00D00A3D">
      <w:pPr>
        <w:pStyle w:val="NoSpacing"/>
      </w:pPr>
      <w:r>
        <w:tab/>
      </w:r>
      <w:hyperlink r:id="rId96" w:history="1">
        <w:r w:rsidRPr="00692B31">
          <w:rPr>
            <w:rStyle w:val="Hyperlink"/>
          </w:rPr>
          <w:t>http://www.treehugger.com/cars/souped-down-1959-opel-t-1-gets-37659-mpg.html</w:t>
        </w:r>
      </w:hyperlink>
    </w:p>
    <w:p w:rsidR="00D00A3D" w:rsidRPr="004C49FC" w:rsidRDefault="00D00A3D" w:rsidP="00D00A3D">
      <w:pPr>
        <w:pStyle w:val="NoSpacing"/>
      </w:pPr>
      <w:r>
        <w:t>Rogelj, J,; Schaeffer. M.; Meinshausen,M.; Knutti, R.; Alsomo,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rsidR="00D00A3D" w:rsidRPr="004C49FC" w:rsidRDefault="00D00A3D" w:rsidP="00D00A3D">
      <w:pPr>
        <w:pStyle w:val="NoSpacing"/>
      </w:pPr>
      <w:r w:rsidRPr="004C49FC">
        <w:t>Rystad</w:t>
      </w:r>
      <w:r>
        <w:t>,</w:t>
      </w:r>
      <w:r w:rsidRPr="004C49FC">
        <w:t xml:space="preserve"> Energy (2015). UCube, Version 1.18 Oslo. Norway. </w:t>
      </w:r>
      <w:r>
        <w:tab/>
      </w:r>
      <w:hyperlink r:id="rId97" w:history="1">
        <w:r w:rsidRPr="00692B31">
          <w:rPr>
            <w:rStyle w:val="Hyperlink"/>
          </w:rPr>
          <w:t>http://www.rystadenergy.com/Databases/UCube</w:t>
        </w:r>
      </w:hyperlink>
      <w:r w:rsidRPr="004C49FC">
        <w:t>.</w:t>
      </w:r>
      <w:r>
        <w:t xml:space="preserve"> Media</w:t>
      </w:r>
    </w:p>
    <w:p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diesel and karanj in singl</w:t>
      </w:r>
      <w:r>
        <w:rPr>
          <w:i/>
        </w:rPr>
        <w:t xml:space="preserve">e </w:t>
      </w:r>
      <w:r w:rsidRPr="00CD74FF">
        <w:rPr>
          <w:i/>
        </w:rPr>
        <w:t>cylinder four stroke diesel engine</w:t>
      </w:r>
      <w:r w:rsidRPr="004C49FC">
        <w:t>. 2(1), 12-18</w:t>
      </w:r>
    </w:p>
    <w:p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rsidR="00D00A3D" w:rsidRPr="004C49FC" w:rsidRDefault="00765607" w:rsidP="00D00A3D">
      <w:pPr>
        <w:pStyle w:val="NoSpacing"/>
      </w:pPr>
      <w: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rsidR="00D00A3D" w:rsidRPr="004C49FC" w:rsidRDefault="00D00A3D" w:rsidP="00845EE2">
      <w:pPr>
        <w:pStyle w:val="NoSpacing"/>
      </w:pPr>
      <w:r w:rsidRPr="004C49FC">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rsidR="00D00A3D" w:rsidRDefault="00D00A3D" w:rsidP="00845EE2">
      <w:pPr>
        <w:pStyle w:val="NoSpacing"/>
      </w:pPr>
      <w:r w:rsidRPr="004C49FC">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Hudustan College of Engg, Padur-603 </w:t>
      </w:r>
      <w:r>
        <w:tab/>
        <w:t>103 Tamil Nadu</w:t>
      </w:r>
    </w:p>
    <w:p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rsidR="00D00A3D" w:rsidRPr="004C49FC" w:rsidRDefault="00D00A3D" w:rsidP="00D00A3D">
      <w:pPr>
        <w:pStyle w:val="NoSpacing"/>
      </w:pPr>
      <w:r w:rsidRPr="004C49FC">
        <w:lastRenderedPageBreak/>
        <w:t>Walsh, M. P.</w:t>
      </w:r>
      <w:r>
        <w:t xml:space="preserve"> (2001) </w:t>
      </w:r>
      <w:r w:rsidRPr="006A6C09">
        <w:rPr>
          <w:i/>
        </w:rPr>
        <w:t>Global Trends in Diesel Emissions Regulation-A 2001 Update.</w:t>
      </w:r>
      <w:r w:rsidRPr="004C49FC">
        <w:t xml:space="preserve"> SAE paper, pp. 01-</w:t>
      </w:r>
      <w:r>
        <w:tab/>
      </w:r>
      <w:r w:rsidRPr="004C49FC">
        <w:t>0183, 2001.</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rsidR="00D00A3D" w:rsidRDefault="00D00A3D" w:rsidP="00D00A3D">
      <w:pPr>
        <w:pStyle w:val="NoSpacing"/>
      </w:pPr>
      <w:r>
        <w:t xml:space="preserve">Wyer, Samuel S. (1906) </w:t>
      </w:r>
      <w:r w:rsidRPr="00FC0CF0">
        <w:rPr>
          <w:i/>
        </w:rPr>
        <w:t>A Treatise on Producer- gas and Gas-producers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98"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99" w:history="1">
        <w:r w:rsidR="00D00A3D" w:rsidRPr="004C49FC">
          <w:t>http://doi.org/10.1016/j.jihydene.2010.07.040</w:t>
        </w:r>
      </w:hyperlink>
    </w:p>
    <w:p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rsidR="008B2F81" w:rsidRPr="004C49FC" w:rsidRDefault="008827D8" w:rsidP="008B2F81">
      <w:pPr>
        <w:pStyle w:val="NoSpacing"/>
      </w:pPr>
      <w:r>
        <w:tab/>
      </w:r>
      <w:r w:rsidR="008B2F81" w:rsidRPr="004C49FC">
        <w:t>Adana, 2010 12-07-2010</w:t>
      </w:r>
      <w:r w:rsidR="00D00A3D">
        <w:t>.</w:t>
      </w:r>
    </w:p>
    <w:p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rsidR="00F345D0" w:rsidRPr="004C49FC" w:rsidRDefault="00422971" w:rsidP="00D00A3D">
      <w:pPr>
        <w:pStyle w:val="NoSpacing"/>
      </w:pPr>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rsidR="00422971" w:rsidRDefault="00422971" w:rsidP="00F345D0">
      <w:pPr>
        <w:autoSpaceDE w:val="0"/>
        <w:autoSpaceDN w:val="0"/>
        <w:adjustRightInd w:val="0"/>
        <w:spacing w:after="0" w:line="240" w:lineRule="auto"/>
      </w:pPr>
    </w:p>
    <w:p w:rsidR="00F345D0" w:rsidRPr="004C49FC" w:rsidRDefault="00F345D0" w:rsidP="00F345D0">
      <w:pPr>
        <w:pStyle w:val="NoSpacing"/>
      </w:pPr>
    </w:p>
    <w:p w:rsidR="00422971" w:rsidRDefault="00422971" w:rsidP="00F345D0">
      <w:pPr>
        <w:pStyle w:val="NoSpacing"/>
      </w:pPr>
    </w:p>
    <w:p w:rsidR="00F345D0" w:rsidRPr="004C49FC" w:rsidRDefault="00F345D0" w:rsidP="00422971">
      <w:pPr>
        <w:pStyle w:val="NoSpacing"/>
      </w:pPr>
    </w:p>
    <w:p w:rsidR="00422971" w:rsidRDefault="00422971" w:rsidP="00F345D0">
      <w:pPr>
        <w:pStyle w:val="NoSpacing"/>
      </w:pPr>
    </w:p>
    <w:p w:rsidR="00422971" w:rsidRPr="004C49FC" w:rsidRDefault="00422971" w:rsidP="00F345D0">
      <w:pPr>
        <w:pStyle w:val="NoSpacing"/>
      </w:pPr>
    </w:p>
    <w:p w:rsidR="00601BF4" w:rsidRPr="004C49FC" w:rsidRDefault="00601BF4" w:rsidP="00830F08">
      <w:pPr>
        <w:pStyle w:val="NoSpacing"/>
      </w:pPr>
    </w:p>
    <w:p w:rsidR="00830F08" w:rsidRPr="004C49FC" w:rsidRDefault="00830F08" w:rsidP="00830F08">
      <w:pPr>
        <w:pStyle w:val="NoSpacing"/>
      </w:pPr>
    </w:p>
    <w:p w:rsidR="00830F08" w:rsidRPr="004C49FC" w:rsidRDefault="00830F08" w:rsidP="006A6C09">
      <w:pPr>
        <w:pStyle w:val="NoSpacing"/>
      </w:pPr>
    </w:p>
    <w:p w:rsidR="00830F08" w:rsidRPr="004C49FC" w:rsidRDefault="00830F08" w:rsidP="008817FC"/>
    <w:p w:rsidR="00830F08" w:rsidRPr="004C49FC" w:rsidRDefault="00830F08" w:rsidP="00830F08">
      <w:pPr>
        <w:pStyle w:val="NoSpacing"/>
      </w:pPr>
    </w:p>
    <w:p w:rsidR="00830F08" w:rsidRPr="004C49FC" w:rsidRDefault="00830F08" w:rsidP="008817FC"/>
    <w:p w:rsidR="00830F08" w:rsidRPr="004C49FC" w:rsidRDefault="00830F08" w:rsidP="008817FC"/>
    <w:p w:rsidR="00830F08" w:rsidRPr="004C49FC" w:rsidRDefault="00830F08" w:rsidP="008817FC"/>
    <w:p w:rsidR="00AC0C56" w:rsidRPr="004C49FC" w:rsidRDefault="00AC0C56" w:rsidP="00830F08">
      <w:pPr>
        <w:pStyle w:val="NoSpacing"/>
      </w:pPr>
    </w:p>
    <w:p w:rsidR="00AC0C56" w:rsidRPr="004C49FC" w:rsidRDefault="00AC0C56" w:rsidP="00830F08">
      <w:pPr>
        <w:pStyle w:val="NoSpacing"/>
      </w:pPr>
    </w:p>
    <w:p w:rsidR="006A6C09" w:rsidRDefault="006A6C09" w:rsidP="00BE4752">
      <w:pPr>
        <w:pStyle w:val="NoSpacing"/>
      </w:pPr>
    </w:p>
    <w:p w:rsidR="002B5A0E" w:rsidRPr="004C49FC" w:rsidRDefault="002B5A0E" w:rsidP="002B5A0E"/>
    <w:p w:rsidR="004C49FC" w:rsidRDefault="004C49FC" w:rsidP="008817FC"/>
    <w:p w:rsidR="00951196" w:rsidRDefault="00951196" w:rsidP="00951196">
      <w:pPr>
        <w:pStyle w:val="NoSpacing"/>
        <w:rPr>
          <w:shd w:val="clear" w:color="auto" w:fill="FFFFFF"/>
        </w:rPr>
      </w:pPr>
    </w:p>
    <w:p w:rsidR="00951196" w:rsidRDefault="00951196" w:rsidP="00951196">
      <w:pPr>
        <w:pStyle w:val="NoSpacing"/>
        <w:rPr>
          <w:shd w:val="clear" w:color="auto" w:fill="FFFFFF"/>
        </w:rPr>
      </w:pPr>
    </w:p>
    <w:p w:rsidR="006A6C09" w:rsidRDefault="006A6C09" w:rsidP="002A7B6B">
      <w:pPr>
        <w:pStyle w:val="NoSpacing"/>
      </w:pPr>
    </w:p>
    <w:p w:rsidR="0003760B" w:rsidRDefault="0003760B" w:rsidP="0003760B">
      <w:pPr>
        <w:pStyle w:val="NoSpacing"/>
      </w:pPr>
    </w:p>
    <w:p w:rsidR="00D97284" w:rsidRDefault="00D97284" w:rsidP="0003760B">
      <w:pPr>
        <w:pStyle w:val="NoSpacing"/>
      </w:pPr>
    </w:p>
    <w:p w:rsidR="00DE1547" w:rsidRDefault="00DE1547" w:rsidP="0003760B">
      <w:pPr>
        <w:pStyle w:val="NoSpacing"/>
      </w:pPr>
    </w:p>
    <w:p w:rsidR="00FC0CF0" w:rsidRDefault="00FC0CF0" w:rsidP="00FC0CF0">
      <w:pPr>
        <w:pStyle w:val="NoSpacing"/>
        <w:rPr>
          <w:shd w:val="clear" w:color="auto" w:fill="FFFFFF"/>
        </w:rPr>
      </w:pPr>
    </w:p>
    <w:p w:rsidR="00E54D02" w:rsidRDefault="00E54D02" w:rsidP="00E54D02">
      <w:pPr>
        <w:pStyle w:val="NoSpacing"/>
        <w:rPr>
          <w:shd w:val="clear" w:color="auto" w:fill="FFFFFF"/>
        </w:rPr>
      </w:pPr>
    </w:p>
    <w:p w:rsidR="00BF31BB" w:rsidRDefault="00BF31BB" w:rsidP="0003760B">
      <w:pPr>
        <w:pStyle w:val="NoSpacing"/>
      </w:pPr>
    </w:p>
    <w:p w:rsidR="00D91FBC" w:rsidRDefault="00D91FBC" w:rsidP="00D91FBC">
      <w:pPr>
        <w:rPr>
          <w:shd w:val="clear" w:color="auto" w:fill="FFFFFF"/>
        </w:rPr>
      </w:pPr>
    </w:p>
    <w:p w:rsidR="006C3D73" w:rsidRDefault="006C3D73" w:rsidP="00DD52AB">
      <w:pPr>
        <w:pStyle w:val="NoSpacing"/>
        <w:rPr>
          <w:shd w:val="clear" w:color="auto" w:fill="FFFFFF"/>
        </w:rPr>
      </w:pPr>
    </w:p>
    <w:p w:rsidR="006C3D73" w:rsidRDefault="006C3D73" w:rsidP="006C3D73">
      <w:pPr>
        <w:pStyle w:val="NoSpacing"/>
        <w:rPr>
          <w:shd w:val="clear" w:color="auto" w:fill="FFFFFF"/>
        </w:rPr>
      </w:pPr>
    </w:p>
    <w:p w:rsidR="006C3D73" w:rsidRDefault="006C3D73" w:rsidP="00DD52AB">
      <w:pPr>
        <w:pStyle w:val="NoSpacing"/>
      </w:pPr>
    </w:p>
    <w:p w:rsidR="00FC0CF0" w:rsidRDefault="00FC0CF0" w:rsidP="00784B8E"/>
    <w:p w:rsidR="00784B8E" w:rsidRDefault="00784B8E" w:rsidP="00FC0CF0">
      <w:pPr>
        <w:pStyle w:val="NoSpacing"/>
      </w:pPr>
    </w:p>
    <w:p w:rsidR="00FC0CF0" w:rsidRPr="004C49FC" w:rsidRDefault="00FC0CF0" w:rsidP="00FC0CF0">
      <w:pPr>
        <w:pStyle w:val="NoSpacing"/>
      </w:pPr>
    </w:p>
    <w:p w:rsidR="00784B8E" w:rsidRPr="004C49FC" w:rsidRDefault="00784B8E" w:rsidP="00784B8E"/>
    <w:p w:rsidR="00784B8E" w:rsidRPr="004C49FC" w:rsidRDefault="00784B8E" w:rsidP="00FC0CF0">
      <w:pPr>
        <w:spacing w:after="0" w:line="240" w:lineRule="atLeast"/>
      </w:pPr>
    </w:p>
    <w:p w:rsidR="00784B8E" w:rsidRPr="004C49FC" w:rsidRDefault="00784B8E" w:rsidP="00784B8E">
      <w:pPr>
        <w:shd w:val="clear" w:color="auto" w:fill="FFFFFF"/>
        <w:spacing w:after="0" w:line="240" w:lineRule="atLeast"/>
      </w:pPr>
    </w:p>
    <w:p w:rsidR="00530A39" w:rsidRDefault="00530A39">
      <w:r>
        <w:br w:type="page"/>
      </w:r>
    </w:p>
    <w:p w:rsidR="00F55091" w:rsidRDefault="00F55091" w:rsidP="00530A39">
      <w:pPr>
        <w:jc w:val="center"/>
        <w:rPr>
          <w:sz w:val="32"/>
          <w:szCs w:val="32"/>
        </w:rPr>
      </w:pPr>
      <w:r>
        <w:rPr>
          <w:sz w:val="32"/>
          <w:szCs w:val="32"/>
        </w:rPr>
        <w:lastRenderedPageBreak/>
        <w:t>Appendix</w:t>
      </w:r>
    </w:p>
    <w:p w:rsidR="00F55091" w:rsidRDefault="00F55091" w:rsidP="00F55091">
      <w:pPr>
        <w:rPr>
          <w:sz w:val="24"/>
          <w:szCs w:val="24"/>
        </w:rPr>
      </w:pPr>
      <w:r>
        <w:rPr>
          <w:sz w:val="24"/>
          <w:szCs w:val="24"/>
        </w:rPr>
        <w:t xml:space="preserve">A.  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bl>
    <w:p w:rsidR="00F55091" w:rsidRPr="004225C0" w:rsidRDefault="00F55091" w:rsidP="00F55091">
      <w:pPr>
        <w:rPr>
          <w:sz w:val="24"/>
          <w:szCs w:val="24"/>
        </w:rPr>
      </w:pPr>
    </w:p>
    <w:p w:rsidR="00F55091" w:rsidRDefault="00F55091" w:rsidP="00F55091">
      <w:pPr>
        <w:rPr>
          <w:sz w:val="24"/>
          <w:szCs w:val="24"/>
        </w:rPr>
      </w:pPr>
      <w:r>
        <w:rPr>
          <w:sz w:val="24"/>
          <w:szCs w:val="24"/>
        </w:rPr>
        <w:t>B.  D.C Volt verses Amps Comparison.</w:t>
      </w:r>
    </w:p>
    <w:p w:rsidR="00F55091" w:rsidRPr="00236F4B" w:rsidRDefault="00F55091" w:rsidP="00F55091">
      <w:pPr>
        <w:rPr>
          <w:sz w:val="24"/>
          <w:szCs w:val="24"/>
        </w:rPr>
      </w:pPr>
      <w:r>
        <w:rPr>
          <w:sz w:val="24"/>
          <w:szCs w:val="24"/>
        </w:rPr>
        <w:t>Volts:</w:t>
      </w:r>
      <w:r w:rsidRPr="00236F4B">
        <w:rPr>
          <w:sz w:val="24"/>
          <w:szCs w:val="24"/>
        </w:rPr>
        <w:t>amps</w:t>
      </w:r>
    </w:p>
    <w:p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rsidR="00F55091" w:rsidRDefault="00F55091" w:rsidP="00F55091">
      <w:pPr>
        <w:pStyle w:val="NoSpacing"/>
      </w:pPr>
      <w:r w:rsidRPr="00236F4B">
        <w:t>17.3</w:t>
      </w:r>
      <w:r>
        <w:t>:</w:t>
      </w:r>
      <w:r w:rsidRPr="00236F4B">
        <w:t>0.2</w:t>
      </w:r>
      <w:r>
        <w:tab/>
      </w:r>
      <w:r w:rsidRPr="00236F4B">
        <w:t>17.4</w:t>
      </w:r>
      <w:r>
        <w:t>:</w:t>
      </w:r>
      <w:r w:rsidRPr="00236F4B">
        <w:t>0.19</w:t>
      </w:r>
      <w:r>
        <w:tab/>
      </w:r>
    </w:p>
    <w:p w:rsidR="00F55091" w:rsidRDefault="00F55091" w:rsidP="00F55091">
      <w:pPr>
        <w:rPr>
          <w:sz w:val="32"/>
          <w:szCs w:val="32"/>
        </w:rPr>
      </w:pPr>
    </w:p>
    <w:p w:rsidR="00F55091" w:rsidRDefault="00F55091" w:rsidP="00F55091">
      <w:pPr>
        <w:rPr>
          <w:sz w:val="24"/>
          <w:szCs w:val="24"/>
        </w:rPr>
      </w:pPr>
      <w:r>
        <w:rPr>
          <w:sz w:val="24"/>
          <w:szCs w:val="24"/>
        </w:rPr>
        <w:t>C. Data from test with A.C. voltages and Distilled Water</w:t>
      </w:r>
    </w:p>
    <w:tbl>
      <w:tblPr>
        <w:tblW w:w="9760"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A.C</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Volts</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current to supply</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current at cell</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Ml/min</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production</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9</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0.001</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50</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75</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85</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3</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110</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3</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2100</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4</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50000</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4</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rPr>
          <w:sz w:val="24"/>
          <w:szCs w:val="24"/>
        </w:rPr>
      </w:pPr>
      <w:r>
        <w:rPr>
          <w:sz w:val="24"/>
          <w:szCs w:val="24"/>
        </w:rPr>
        <w:tab/>
      </w:r>
    </w:p>
    <w:p w:rsidR="00F55091" w:rsidRDefault="00F55091" w:rsidP="00F55091">
      <w:pPr>
        <w:rPr>
          <w:sz w:val="24"/>
          <w:szCs w:val="24"/>
        </w:rPr>
      </w:pPr>
      <w:r>
        <w:rPr>
          <w:sz w:val="24"/>
          <w:szCs w:val="24"/>
        </w:rPr>
        <w:t>D. Data from test with A.C. voltages with electrolyte.</w:t>
      </w:r>
    </w:p>
    <w:tbl>
      <w:tblPr>
        <w:tblW w:w="6720" w:type="dxa"/>
        <w:tblLook w:val="04A0" w:firstRow="1" w:lastRow="0" w:firstColumn="1" w:lastColumn="0" w:noHBand="0" w:noVBand="1"/>
      </w:tblPr>
      <w:tblGrid>
        <w:gridCol w:w="222"/>
        <w:gridCol w:w="1470"/>
        <w:gridCol w:w="1556"/>
        <w:gridCol w:w="756"/>
        <w:gridCol w:w="960"/>
        <w:gridCol w:w="960"/>
        <w:gridCol w:w="960"/>
      </w:tblGrid>
      <w:tr w:rsidR="00F55091" w:rsidRPr="009F7D92" w:rsidTr="00270A25">
        <w:trPr>
          <w:trHeight w:val="288"/>
        </w:trPr>
        <w:tc>
          <w:tcPr>
            <w:tcW w:w="3840" w:type="dxa"/>
            <w:gridSpan w:val="4"/>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AC with 6g/liter sodium bicarbonate</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Volt Draw</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Amp Draw</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25</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4</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50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7.6</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75</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8.4</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7.1</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110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5.4</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150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12</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0.96</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260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1.2</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300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1.5</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600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2.6</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2000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1.5</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2700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3.2</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3000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1.2</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41000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1.8</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58000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2.5</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rPr>
          <w:sz w:val="24"/>
          <w:szCs w:val="24"/>
        </w:rPr>
      </w:pPr>
    </w:p>
    <w:p w:rsidR="00F55091" w:rsidRDefault="00F55091" w:rsidP="00F55091">
      <w:pPr>
        <w:rPr>
          <w:sz w:val="24"/>
          <w:szCs w:val="24"/>
        </w:rPr>
      </w:pPr>
    </w:p>
    <w:p w:rsidR="00F55091" w:rsidRDefault="00F55091" w:rsidP="00F55091">
      <w:pPr>
        <w:rPr>
          <w:sz w:val="24"/>
          <w:szCs w:val="24"/>
        </w:rPr>
      </w:pPr>
    </w:p>
    <w:p w:rsidR="00F55091" w:rsidRDefault="00F55091" w:rsidP="00F55091">
      <w:pPr>
        <w:rPr>
          <w:sz w:val="24"/>
          <w:szCs w:val="24"/>
        </w:rPr>
      </w:pPr>
    </w:p>
    <w:p w:rsidR="00F55091" w:rsidRDefault="00F55091" w:rsidP="00F55091">
      <w:pPr>
        <w:rPr>
          <w:sz w:val="24"/>
          <w:szCs w:val="24"/>
        </w:rPr>
      </w:pPr>
      <w:r>
        <w:rPr>
          <w:sz w:val="24"/>
          <w:szCs w:val="24"/>
        </w:rPr>
        <w:t xml:space="preserve">E. Audio Signal voltage and amperage with distilled water. </w:t>
      </w:r>
    </w:p>
    <w:p w:rsidR="00F55091" w:rsidRPr="00720043" w:rsidRDefault="00F55091" w:rsidP="00F55091">
      <w:pPr>
        <w:rPr>
          <w:sz w:val="24"/>
          <w:szCs w:val="24"/>
        </w:rPr>
      </w:pPr>
      <w:r>
        <w:rPr>
          <w:sz w:val="24"/>
          <w:szCs w:val="24"/>
        </w:rPr>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rsidR="00F55091" w:rsidRPr="00720043" w:rsidRDefault="00F55091" w:rsidP="00F55091">
      <w:pPr>
        <w:pStyle w:val="NoSpacing"/>
      </w:pPr>
      <w:r w:rsidRPr="00720043">
        <w:lastRenderedPageBreak/>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rsidR="00F55091" w:rsidRPr="00720043" w:rsidRDefault="00F55091" w:rsidP="00F55091">
      <w:pPr>
        <w:pStyle w:val="NoSpacing"/>
      </w:pPr>
      <w:r w:rsidRPr="00720043">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rsidR="00F55091" w:rsidRPr="00720043" w:rsidRDefault="00F55091" w:rsidP="00F55091">
      <w:pPr>
        <w:pStyle w:val="NoSpacing"/>
      </w:pPr>
      <w:r w:rsidRPr="00720043">
        <w:lastRenderedPageBreak/>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rsidR="00F55091" w:rsidRPr="00720043" w:rsidRDefault="00F55091" w:rsidP="00F55091">
      <w:pPr>
        <w:pStyle w:val="NoSpacing"/>
      </w:pPr>
      <w:r w:rsidRPr="00720043">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rsidR="00F55091" w:rsidRDefault="00F55091" w:rsidP="00F55091">
      <w:pPr>
        <w:pStyle w:val="NoSpacing"/>
      </w:pPr>
    </w:p>
    <w:p w:rsidR="00F55091" w:rsidRDefault="00F55091" w:rsidP="00F55091">
      <w:pPr>
        <w:pStyle w:val="NoSpacing"/>
      </w:pPr>
    </w:p>
    <w:p w:rsidR="00F55091" w:rsidRDefault="00F55091" w:rsidP="00F55091">
      <w:pPr>
        <w:pStyle w:val="NoSpacing"/>
      </w:pPr>
    </w:p>
    <w:p w:rsidR="00F55091" w:rsidRDefault="00F55091" w:rsidP="00F55091">
      <w:pPr>
        <w:pStyle w:val="NoSpacing"/>
      </w:pPr>
    </w:p>
    <w:p w:rsidR="00F55091" w:rsidRDefault="00F55091" w:rsidP="00F55091">
      <w:pPr>
        <w:pStyle w:val="NoSpacing"/>
      </w:pPr>
      <w:r>
        <w:t>F. Audio Signal with Full Wave Rectifier, Voltages at Cell electrodes.</w:t>
      </w:r>
    </w:p>
    <w:p w:rsidR="00F55091" w:rsidRDefault="00F55091" w:rsidP="00F55091">
      <w:pPr>
        <w:pStyle w:val="NoSpacing"/>
      </w:pPr>
      <w:r>
        <w:t>Hz: hz after full wave: volts at post DC</w:t>
      </w:r>
    </w:p>
    <w:p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rsidR="00F55091" w:rsidRDefault="00F55091" w:rsidP="00F55091">
      <w:pPr>
        <w:pStyle w:val="NoSpacing"/>
      </w:pPr>
      <w:r>
        <w:lastRenderedPageBreak/>
        <w:t>420</w:t>
      </w:r>
      <w:r>
        <w:tab/>
        <w:t>840</w:t>
      </w:r>
      <w:r>
        <w:tab/>
        <w:t>2</w:t>
      </w:r>
      <w:r>
        <w:tab/>
        <w:t>520</w:t>
      </w:r>
      <w:r>
        <w:tab/>
        <w:t>1040</w:t>
      </w:r>
      <w:r>
        <w:tab/>
        <w:t>2.5</w:t>
      </w:r>
      <w:r>
        <w:tab/>
        <w:t>620</w:t>
      </w:r>
      <w:r>
        <w:tab/>
        <w:t>1240</w:t>
      </w:r>
      <w:r>
        <w:tab/>
        <w:t>2.6</w:t>
      </w:r>
      <w:r>
        <w:tab/>
        <w:t>720</w:t>
      </w:r>
      <w:r>
        <w:tab/>
        <w:t>1440</w:t>
      </w:r>
      <w:r>
        <w:tab/>
        <w:t>2.7</w:t>
      </w:r>
    </w:p>
    <w:p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rsidR="00F55091" w:rsidRDefault="00F55091" w:rsidP="00F55091">
      <w:pPr>
        <w:pStyle w:val="NoSpacing"/>
      </w:pPr>
      <w:r>
        <w:t>14020</w:t>
      </w:r>
      <w:r>
        <w:tab/>
        <w:t>28040</w:t>
      </w:r>
      <w:r>
        <w:tab/>
        <w:t>17</w:t>
      </w:r>
      <w:r>
        <w:tab/>
      </w:r>
    </w:p>
    <w:p w:rsidR="00F55091" w:rsidRDefault="00F55091" w:rsidP="00F55091">
      <w:pPr>
        <w:pStyle w:val="NoSpacing"/>
      </w:pPr>
    </w:p>
    <w:p w:rsidR="00F55091" w:rsidRDefault="00F55091" w:rsidP="00F55091">
      <w:pPr>
        <w:pStyle w:val="NoSpacing"/>
      </w:pPr>
      <w:r>
        <w:t xml:space="preserve">G. 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2120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bl>
    <w:p w:rsidR="00F55091" w:rsidRDefault="00F55091" w:rsidP="00F55091">
      <w:pPr>
        <w:pStyle w:val="NoSpacing"/>
      </w:pPr>
    </w:p>
    <w:p w:rsidR="00F55091" w:rsidRDefault="00F55091" w:rsidP="00F55091">
      <w:pPr>
        <w:pStyle w:val="NoSpacing"/>
      </w:pPr>
    </w:p>
    <w:p w:rsidR="00F55091" w:rsidRDefault="00F55091" w:rsidP="00F55091">
      <w:pPr>
        <w:pStyle w:val="NoSpacing"/>
      </w:pPr>
    </w:p>
    <w:p w:rsidR="00F55091" w:rsidRDefault="00F55091" w:rsidP="00F55091">
      <w:pPr>
        <w:pStyle w:val="NoSpacing"/>
      </w:pPr>
      <w:r>
        <w:t xml:space="preserve">H. 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5020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pStyle w:val="NoSpacing"/>
      </w:pPr>
    </w:p>
    <w:p w:rsidR="00F55091" w:rsidRDefault="00F55091" w:rsidP="00F55091">
      <w:pPr>
        <w:pStyle w:val="NoSpacing"/>
      </w:pPr>
    </w:p>
    <w:p w:rsidR="00F55091" w:rsidRDefault="00F55091" w:rsidP="00F55091">
      <w:pPr>
        <w:pStyle w:val="ListParagraph"/>
        <w:numPr>
          <w:ilvl w:val="0"/>
          <w:numId w:val="23"/>
        </w:numPr>
        <w:rPr>
          <w:sz w:val="24"/>
          <w:szCs w:val="24"/>
        </w:rPr>
      </w:pPr>
      <w:r>
        <w:rPr>
          <w:sz w:val="24"/>
          <w:szCs w:val="24"/>
        </w:rPr>
        <w:t xml:space="preserve">Half wave rectified audio signal at 10 volts. </w:t>
      </w:r>
    </w:p>
    <w:tbl>
      <w:tblPr>
        <w:tblW w:w="6720" w:type="dxa"/>
        <w:tblLook w:val="04A0" w:firstRow="1" w:lastRow="0" w:firstColumn="1" w:lastColumn="0" w:noHBand="0" w:noVBand="1"/>
      </w:tblPr>
      <w:tblGrid>
        <w:gridCol w:w="1088"/>
        <w:gridCol w:w="843"/>
        <w:gridCol w:w="949"/>
        <w:gridCol w:w="960"/>
        <w:gridCol w:w="960"/>
        <w:gridCol w:w="960"/>
        <w:gridCol w:w="960"/>
      </w:tblGrid>
      <w:tr w:rsidR="00F55091" w:rsidRPr="00E74BE9" w:rsidTr="00270A25">
        <w:trPr>
          <w:trHeight w:val="288"/>
        </w:trPr>
        <w:tc>
          <w:tcPr>
            <w:tcW w:w="2880" w:type="dxa"/>
            <w:gridSpan w:val="3"/>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half wave rectifier DC</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Hz</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volts</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9.5</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46.67</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9.7</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53</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9.9</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127.5</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0.81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3240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5240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6240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0.68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0.65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0.63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0.59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0.56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pStyle w:val="ListParagraph"/>
        <w:ind w:left="90"/>
        <w:rPr>
          <w:sz w:val="24"/>
          <w:szCs w:val="24"/>
        </w:rPr>
      </w:pPr>
      <w:r>
        <w:rPr>
          <w:sz w:val="24"/>
          <w:szCs w:val="24"/>
        </w:rPr>
        <w:t>J. Half wave rectified audio signal with Hz determining volts and amps.</w:t>
      </w:r>
    </w:p>
    <w:tbl>
      <w:tblPr>
        <w:tblW w:w="6720" w:type="dxa"/>
        <w:tblLook w:val="04A0" w:firstRow="1" w:lastRow="0" w:firstColumn="1" w:lastColumn="0" w:noHBand="0" w:noVBand="1"/>
      </w:tblPr>
      <w:tblGrid>
        <w:gridCol w:w="1088"/>
        <w:gridCol w:w="843"/>
        <w:gridCol w:w="949"/>
        <w:gridCol w:w="960"/>
        <w:gridCol w:w="960"/>
        <w:gridCol w:w="960"/>
        <w:gridCol w:w="960"/>
      </w:tblGrid>
      <w:tr w:rsidR="00F55091" w:rsidRPr="00E74BE9" w:rsidTr="00270A25">
        <w:trPr>
          <w:trHeight w:val="288"/>
        </w:trPr>
        <w:tc>
          <w:tcPr>
            <w:tcW w:w="2880" w:type="dxa"/>
            <w:gridSpan w:val="3"/>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half wave rectifier DC</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Hz</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volts</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9.5</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46.67</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9.7</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53</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9.9</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127.5</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19.4</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18.8</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3240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20.5</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20.2</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5240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18.1</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lastRenderedPageBreak/>
              <w:t>6240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17.7</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19.6</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18.9</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17.2</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1.46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19882</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16.6</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pStyle w:val="ListParagraph"/>
        <w:ind w:left="1080"/>
        <w:rPr>
          <w:sz w:val="24"/>
          <w:szCs w:val="24"/>
        </w:rPr>
      </w:pPr>
    </w:p>
    <w:p w:rsidR="00767C27" w:rsidRPr="0003760B" w:rsidRDefault="00767C27" w:rsidP="00DD52AB">
      <w:pPr>
        <w:pStyle w:val="NoSpacing"/>
      </w:pPr>
    </w:p>
    <w:sectPr w:rsidR="00767C27" w:rsidRPr="0003760B" w:rsidSect="00B60396">
      <w:headerReference w:type="default" r:id="rId100"/>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418" w:rsidRDefault="00EB1418" w:rsidP="00FA6382">
      <w:pPr>
        <w:spacing w:after="0" w:line="240" w:lineRule="auto"/>
      </w:pPr>
      <w:r>
        <w:separator/>
      </w:r>
    </w:p>
  </w:endnote>
  <w:endnote w:type="continuationSeparator" w:id="0">
    <w:p w:rsidR="00EB1418" w:rsidRDefault="00EB1418"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418" w:rsidRDefault="00EB1418" w:rsidP="00FA6382">
      <w:pPr>
        <w:spacing w:after="0" w:line="240" w:lineRule="auto"/>
      </w:pPr>
      <w:r>
        <w:separator/>
      </w:r>
    </w:p>
  </w:footnote>
  <w:footnote w:type="continuationSeparator" w:id="0">
    <w:p w:rsidR="00EB1418" w:rsidRDefault="00EB1418"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25" w:rsidRDefault="00270A25">
    <w:pPr>
      <w:pStyle w:val="Header"/>
    </w:pPr>
    <w:r>
      <w:t>HHO FUEL ADDITIVE</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CD26B3" w:rsidRPr="00CD26B3">
      <w:rPr>
        <w:b/>
        <w:bCs/>
        <w:noProof/>
      </w:rPr>
      <w:t>8</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1"/>
  </w:num>
  <w:num w:numId="3">
    <w:abstractNumId w:val="20"/>
  </w:num>
  <w:num w:numId="4">
    <w:abstractNumId w:val="19"/>
  </w:num>
  <w:num w:numId="5">
    <w:abstractNumId w:val="15"/>
  </w:num>
  <w:num w:numId="6">
    <w:abstractNumId w:val="18"/>
  </w:num>
  <w:num w:numId="7">
    <w:abstractNumId w:val="0"/>
  </w:num>
  <w:num w:numId="8">
    <w:abstractNumId w:val="1"/>
  </w:num>
  <w:num w:numId="9">
    <w:abstractNumId w:val="10"/>
  </w:num>
  <w:num w:numId="10">
    <w:abstractNumId w:val="6"/>
  </w:num>
  <w:num w:numId="11">
    <w:abstractNumId w:val="8"/>
  </w:num>
  <w:num w:numId="12">
    <w:abstractNumId w:val="9"/>
  </w:num>
  <w:num w:numId="13">
    <w:abstractNumId w:val="14"/>
  </w:num>
  <w:num w:numId="14">
    <w:abstractNumId w:val="12"/>
  </w:num>
  <w:num w:numId="15">
    <w:abstractNumId w:val="16"/>
  </w:num>
  <w:num w:numId="16">
    <w:abstractNumId w:val="3"/>
  </w:num>
  <w:num w:numId="17">
    <w:abstractNumId w:val="4"/>
  </w:num>
  <w:num w:numId="18">
    <w:abstractNumId w:val="7"/>
  </w:num>
  <w:num w:numId="19">
    <w:abstractNumId w:val="17"/>
  </w:num>
  <w:num w:numId="20">
    <w:abstractNumId w:val="5"/>
  </w:num>
  <w:num w:numId="21">
    <w:abstractNumId w:val="13"/>
  </w:num>
  <w:num w:numId="22">
    <w:abstractNumId w:val="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rQUAxaLhEiwAAAA="/>
  </w:docVars>
  <w:rsids>
    <w:rsidRoot w:val="00DF0F29"/>
    <w:rsid w:val="000068D9"/>
    <w:rsid w:val="00006C15"/>
    <w:rsid w:val="0000784D"/>
    <w:rsid w:val="000103AD"/>
    <w:rsid w:val="0002373E"/>
    <w:rsid w:val="0003203A"/>
    <w:rsid w:val="0003760B"/>
    <w:rsid w:val="000464C0"/>
    <w:rsid w:val="000517A4"/>
    <w:rsid w:val="000616DC"/>
    <w:rsid w:val="000636D4"/>
    <w:rsid w:val="00070004"/>
    <w:rsid w:val="000828D2"/>
    <w:rsid w:val="00095276"/>
    <w:rsid w:val="000A1B9B"/>
    <w:rsid w:val="000A412A"/>
    <w:rsid w:val="000B2125"/>
    <w:rsid w:val="000E056E"/>
    <w:rsid w:val="000F2B1C"/>
    <w:rsid w:val="000F4822"/>
    <w:rsid w:val="0010087A"/>
    <w:rsid w:val="00101DCE"/>
    <w:rsid w:val="0010321B"/>
    <w:rsid w:val="0011178B"/>
    <w:rsid w:val="001146D2"/>
    <w:rsid w:val="00117244"/>
    <w:rsid w:val="00120083"/>
    <w:rsid w:val="00147343"/>
    <w:rsid w:val="0016020D"/>
    <w:rsid w:val="0017220C"/>
    <w:rsid w:val="001851C5"/>
    <w:rsid w:val="001852F4"/>
    <w:rsid w:val="0019202A"/>
    <w:rsid w:val="001A24B9"/>
    <w:rsid w:val="001A7991"/>
    <w:rsid w:val="001B36DE"/>
    <w:rsid w:val="001C5793"/>
    <w:rsid w:val="001D3DA9"/>
    <w:rsid w:val="001D784E"/>
    <w:rsid w:val="001F1F0B"/>
    <w:rsid w:val="00203403"/>
    <w:rsid w:val="0022016B"/>
    <w:rsid w:val="00236F4B"/>
    <w:rsid w:val="002406E9"/>
    <w:rsid w:val="002445CD"/>
    <w:rsid w:val="002501F4"/>
    <w:rsid w:val="002708FB"/>
    <w:rsid w:val="00270A25"/>
    <w:rsid w:val="0028276C"/>
    <w:rsid w:val="002A3389"/>
    <w:rsid w:val="002A7B6B"/>
    <w:rsid w:val="002B5A0E"/>
    <w:rsid w:val="002C379A"/>
    <w:rsid w:val="002C73D4"/>
    <w:rsid w:val="002D56E9"/>
    <w:rsid w:val="002D676E"/>
    <w:rsid w:val="002E396E"/>
    <w:rsid w:val="00306B74"/>
    <w:rsid w:val="00322CE6"/>
    <w:rsid w:val="003306DF"/>
    <w:rsid w:val="00331729"/>
    <w:rsid w:val="0033298D"/>
    <w:rsid w:val="00341F56"/>
    <w:rsid w:val="003471DE"/>
    <w:rsid w:val="00365467"/>
    <w:rsid w:val="00380B0D"/>
    <w:rsid w:val="003817BC"/>
    <w:rsid w:val="00382B74"/>
    <w:rsid w:val="00390964"/>
    <w:rsid w:val="003933AE"/>
    <w:rsid w:val="0039415F"/>
    <w:rsid w:val="003A230E"/>
    <w:rsid w:val="003A35A9"/>
    <w:rsid w:val="003A5B03"/>
    <w:rsid w:val="003A7F06"/>
    <w:rsid w:val="003B1A64"/>
    <w:rsid w:val="003B1DB8"/>
    <w:rsid w:val="003D50C9"/>
    <w:rsid w:val="003D7D88"/>
    <w:rsid w:val="003F2B4F"/>
    <w:rsid w:val="004214E0"/>
    <w:rsid w:val="004225C0"/>
    <w:rsid w:val="00422971"/>
    <w:rsid w:val="004238DF"/>
    <w:rsid w:val="004272BB"/>
    <w:rsid w:val="0043251F"/>
    <w:rsid w:val="004819F0"/>
    <w:rsid w:val="00484430"/>
    <w:rsid w:val="004A11F2"/>
    <w:rsid w:val="004A6C8B"/>
    <w:rsid w:val="004B27CD"/>
    <w:rsid w:val="004B5085"/>
    <w:rsid w:val="004B7E08"/>
    <w:rsid w:val="004C33A8"/>
    <w:rsid w:val="004C49FC"/>
    <w:rsid w:val="004D0889"/>
    <w:rsid w:val="004D5089"/>
    <w:rsid w:val="004E3155"/>
    <w:rsid w:val="00500C6F"/>
    <w:rsid w:val="005122C1"/>
    <w:rsid w:val="005173B2"/>
    <w:rsid w:val="005204FA"/>
    <w:rsid w:val="00525B9D"/>
    <w:rsid w:val="00530A39"/>
    <w:rsid w:val="005337E7"/>
    <w:rsid w:val="0055174A"/>
    <w:rsid w:val="00552524"/>
    <w:rsid w:val="0056001D"/>
    <w:rsid w:val="0057785C"/>
    <w:rsid w:val="00587CE0"/>
    <w:rsid w:val="005A1470"/>
    <w:rsid w:val="005A4D98"/>
    <w:rsid w:val="005A58D7"/>
    <w:rsid w:val="005A72D6"/>
    <w:rsid w:val="005B041D"/>
    <w:rsid w:val="005B34D8"/>
    <w:rsid w:val="005C0A37"/>
    <w:rsid w:val="005C3D06"/>
    <w:rsid w:val="005D6C3B"/>
    <w:rsid w:val="005F08CF"/>
    <w:rsid w:val="005F1882"/>
    <w:rsid w:val="006003E7"/>
    <w:rsid w:val="00600800"/>
    <w:rsid w:val="00601BF4"/>
    <w:rsid w:val="006024FF"/>
    <w:rsid w:val="006043FE"/>
    <w:rsid w:val="006131B4"/>
    <w:rsid w:val="00613476"/>
    <w:rsid w:val="00613BDD"/>
    <w:rsid w:val="0061636F"/>
    <w:rsid w:val="00635CF8"/>
    <w:rsid w:val="006429A6"/>
    <w:rsid w:val="00662033"/>
    <w:rsid w:val="006651E6"/>
    <w:rsid w:val="00665E75"/>
    <w:rsid w:val="00667687"/>
    <w:rsid w:val="006768B2"/>
    <w:rsid w:val="00677EF3"/>
    <w:rsid w:val="0069128D"/>
    <w:rsid w:val="00695CF5"/>
    <w:rsid w:val="006A5DE1"/>
    <w:rsid w:val="006A6C09"/>
    <w:rsid w:val="006A7059"/>
    <w:rsid w:val="006A707A"/>
    <w:rsid w:val="006B0332"/>
    <w:rsid w:val="006B0BA5"/>
    <w:rsid w:val="006B14DA"/>
    <w:rsid w:val="006B1A25"/>
    <w:rsid w:val="006B1A2D"/>
    <w:rsid w:val="006B5044"/>
    <w:rsid w:val="006B74BF"/>
    <w:rsid w:val="006C3D73"/>
    <w:rsid w:val="006D1BF4"/>
    <w:rsid w:val="006D239B"/>
    <w:rsid w:val="006E3687"/>
    <w:rsid w:val="006E4CCE"/>
    <w:rsid w:val="006F4D06"/>
    <w:rsid w:val="00703B47"/>
    <w:rsid w:val="0071207B"/>
    <w:rsid w:val="00713292"/>
    <w:rsid w:val="0071373A"/>
    <w:rsid w:val="00715B25"/>
    <w:rsid w:val="0071791C"/>
    <w:rsid w:val="00720043"/>
    <w:rsid w:val="00720E98"/>
    <w:rsid w:val="00730A43"/>
    <w:rsid w:val="007379BE"/>
    <w:rsid w:val="0074799F"/>
    <w:rsid w:val="00752982"/>
    <w:rsid w:val="007567FC"/>
    <w:rsid w:val="00761D4D"/>
    <w:rsid w:val="00765186"/>
    <w:rsid w:val="00765607"/>
    <w:rsid w:val="00767C27"/>
    <w:rsid w:val="00776C61"/>
    <w:rsid w:val="00781052"/>
    <w:rsid w:val="00784B8E"/>
    <w:rsid w:val="00785715"/>
    <w:rsid w:val="00791008"/>
    <w:rsid w:val="00793A3C"/>
    <w:rsid w:val="007A1523"/>
    <w:rsid w:val="007A58F1"/>
    <w:rsid w:val="007A7E59"/>
    <w:rsid w:val="007B76D2"/>
    <w:rsid w:val="007C7A66"/>
    <w:rsid w:val="007D4944"/>
    <w:rsid w:val="007F2667"/>
    <w:rsid w:val="007F4ACE"/>
    <w:rsid w:val="007F64E7"/>
    <w:rsid w:val="00805094"/>
    <w:rsid w:val="00807094"/>
    <w:rsid w:val="008134D0"/>
    <w:rsid w:val="0081707A"/>
    <w:rsid w:val="00830F08"/>
    <w:rsid w:val="00842167"/>
    <w:rsid w:val="00842DBE"/>
    <w:rsid w:val="00844219"/>
    <w:rsid w:val="00845EE2"/>
    <w:rsid w:val="00846F83"/>
    <w:rsid w:val="00856020"/>
    <w:rsid w:val="008704BC"/>
    <w:rsid w:val="008751A9"/>
    <w:rsid w:val="008817FC"/>
    <w:rsid w:val="008827D8"/>
    <w:rsid w:val="00884DC9"/>
    <w:rsid w:val="00885D4C"/>
    <w:rsid w:val="00890F39"/>
    <w:rsid w:val="00894126"/>
    <w:rsid w:val="008B2F81"/>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30EE0"/>
    <w:rsid w:val="00931D35"/>
    <w:rsid w:val="009470AF"/>
    <w:rsid w:val="00947876"/>
    <w:rsid w:val="00951196"/>
    <w:rsid w:val="00960191"/>
    <w:rsid w:val="00963D3E"/>
    <w:rsid w:val="00983589"/>
    <w:rsid w:val="009A2DE6"/>
    <w:rsid w:val="009A2EF8"/>
    <w:rsid w:val="009B0707"/>
    <w:rsid w:val="009B4D41"/>
    <w:rsid w:val="009B5F10"/>
    <w:rsid w:val="009B61E7"/>
    <w:rsid w:val="009C3939"/>
    <w:rsid w:val="009D17A8"/>
    <w:rsid w:val="009D58DB"/>
    <w:rsid w:val="009D61AD"/>
    <w:rsid w:val="009E5701"/>
    <w:rsid w:val="009E7ADC"/>
    <w:rsid w:val="009F28DD"/>
    <w:rsid w:val="009F7B56"/>
    <w:rsid w:val="009F7D92"/>
    <w:rsid w:val="00A04AA0"/>
    <w:rsid w:val="00A11EF2"/>
    <w:rsid w:val="00A14DA0"/>
    <w:rsid w:val="00A21A41"/>
    <w:rsid w:val="00A32A3A"/>
    <w:rsid w:val="00A3371E"/>
    <w:rsid w:val="00A4036D"/>
    <w:rsid w:val="00A4060D"/>
    <w:rsid w:val="00A70B69"/>
    <w:rsid w:val="00A72FAF"/>
    <w:rsid w:val="00A852B0"/>
    <w:rsid w:val="00A953DA"/>
    <w:rsid w:val="00A95FDA"/>
    <w:rsid w:val="00AA4CB9"/>
    <w:rsid w:val="00AC0C56"/>
    <w:rsid w:val="00AD2D8E"/>
    <w:rsid w:val="00AE13F2"/>
    <w:rsid w:val="00AF1131"/>
    <w:rsid w:val="00B0174C"/>
    <w:rsid w:val="00B0736C"/>
    <w:rsid w:val="00B108E5"/>
    <w:rsid w:val="00B10E26"/>
    <w:rsid w:val="00B13387"/>
    <w:rsid w:val="00B13C7F"/>
    <w:rsid w:val="00B16FF9"/>
    <w:rsid w:val="00B21EE6"/>
    <w:rsid w:val="00B23345"/>
    <w:rsid w:val="00B26B9C"/>
    <w:rsid w:val="00B333FF"/>
    <w:rsid w:val="00B41551"/>
    <w:rsid w:val="00B4526F"/>
    <w:rsid w:val="00B45B17"/>
    <w:rsid w:val="00B51E49"/>
    <w:rsid w:val="00B521A6"/>
    <w:rsid w:val="00B54222"/>
    <w:rsid w:val="00B60396"/>
    <w:rsid w:val="00B66286"/>
    <w:rsid w:val="00B767E4"/>
    <w:rsid w:val="00B8451F"/>
    <w:rsid w:val="00B90D86"/>
    <w:rsid w:val="00BA1D23"/>
    <w:rsid w:val="00BA25AB"/>
    <w:rsid w:val="00BA6FA1"/>
    <w:rsid w:val="00BB22E4"/>
    <w:rsid w:val="00BB2467"/>
    <w:rsid w:val="00BB484C"/>
    <w:rsid w:val="00BE2CA3"/>
    <w:rsid w:val="00BE2F5E"/>
    <w:rsid w:val="00BE4752"/>
    <w:rsid w:val="00BE5F9A"/>
    <w:rsid w:val="00BF31BB"/>
    <w:rsid w:val="00BF40BE"/>
    <w:rsid w:val="00BF5028"/>
    <w:rsid w:val="00BF6C9C"/>
    <w:rsid w:val="00C03C13"/>
    <w:rsid w:val="00C13277"/>
    <w:rsid w:val="00C22C8D"/>
    <w:rsid w:val="00C533C8"/>
    <w:rsid w:val="00C615EE"/>
    <w:rsid w:val="00C61935"/>
    <w:rsid w:val="00C6265B"/>
    <w:rsid w:val="00C72D82"/>
    <w:rsid w:val="00C73DED"/>
    <w:rsid w:val="00C7444C"/>
    <w:rsid w:val="00C8094A"/>
    <w:rsid w:val="00C833E7"/>
    <w:rsid w:val="00C836E7"/>
    <w:rsid w:val="00C95BB2"/>
    <w:rsid w:val="00CA202B"/>
    <w:rsid w:val="00CA41ED"/>
    <w:rsid w:val="00CB5865"/>
    <w:rsid w:val="00CD26B3"/>
    <w:rsid w:val="00CD5351"/>
    <w:rsid w:val="00CD74FF"/>
    <w:rsid w:val="00CE307B"/>
    <w:rsid w:val="00CE51E6"/>
    <w:rsid w:val="00CF0137"/>
    <w:rsid w:val="00CF0A0A"/>
    <w:rsid w:val="00CF3224"/>
    <w:rsid w:val="00D00A3D"/>
    <w:rsid w:val="00D0154F"/>
    <w:rsid w:val="00D1649C"/>
    <w:rsid w:val="00D26371"/>
    <w:rsid w:val="00D31CCE"/>
    <w:rsid w:val="00D36AB9"/>
    <w:rsid w:val="00D5039D"/>
    <w:rsid w:val="00D5334E"/>
    <w:rsid w:val="00D64876"/>
    <w:rsid w:val="00D733EB"/>
    <w:rsid w:val="00D914D2"/>
    <w:rsid w:val="00D91FBC"/>
    <w:rsid w:val="00D9619B"/>
    <w:rsid w:val="00D97284"/>
    <w:rsid w:val="00D97A2B"/>
    <w:rsid w:val="00DA307C"/>
    <w:rsid w:val="00DB20FA"/>
    <w:rsid w:val="00DC2A54"/>
    <w:rsid w:val="00DC46D2"/>
    <w:rsid w:val="00DD269B"/>
    <w:rsid w:val="00DD52AB"/>
    <w:rsid w:val="00DE0C56"/>
    <w:rsid w:val="00DE1547"/>
    <w:rsid w:val="00DE1C81"/>
    <w:rsid w:val="00DE1D5B"/>
    <w:rsid w:val="00DE1D78"/>
    <w:rsid w:val="00DF0F29"/>
    <w:rsid w:val="00E02AF0"/>
    <w:rsid w:val="00E06C57"/>
    <w:rsid w:val="00E24F79"/>
    <w:rsid w:val="00E43FDC"/>
    <w:rsid w:val="00E53E8D"/>
    <w:rsid w:val="00E54D02"/>
    <w:rsid w:val="00E55DE2"/>
    <w:rsid w:val="00E65959"/>
    <w:rsid w:val="00E66D3E"/>
    <w:rsid w:val="00E74BE9"/>
    <w:rsid w:val="00E8352B"/>
    <w:rsid w:val="00E91680"/>
    <w:rsid w:val="00EB040B"/>
    <w:rsid w:val="00EB1418"/>
    <w:rsid w:val="00EC4F46"/>
    <w:rsid w:val="00EC7086"/>
    <w:rsid w:val="00ED28A0"/>
    <w:rsid w:val="00ED4A91"/>
    <w:rsid w:val="00EE44E1"/>
    <w:rsid w:val="00EF2DEF"/>
    <w:rsid w:val="00EF71C6"/>
    <w:rsid w:val="00F03138"/>
    <w:rsid w:val="00F130D2"/>
    <w:rsid w:val="00F152AF"/>
    <w:rsid w:val="00F345D0"/>
    <w:rsid w:val="00F3665E"/>
    <w:rsid w:val="00F55091"/>
    <w:rsid w:val="00F563B5"/>
    <w:rsid w:val="00F629ED"/>
    <w:rsid w:val="00F72376"/>
    <w:rsid w:val="00F75BCC"/>
    <w:rsid w:val="00F762A0"/>
    <w:rsid w:val="00F77758"/>
    <w:rsid w:val="00F83A19"/>
    <w:rsid w:val="00F92C53"/>
    <w:rsid w:val="00F9559E"/>
    <w:rsid w:val="00F96343"/>
    <w:rsid w:val="00F9767C"/>
    <w:rsid w:val="00FA6382"/>
    <w:rsid w:val="00FC0CF0"/>
    <w:rsid w:val="00FC59A1"/>
    <w:rsid w:val="00FD4DA6"/>
    <w:rsid w:val="00FD64B8"/>
    <w:rsid w:val="00FE1B93"/>
    <w:rsid w:val="00FE5E36"/>
    <w:rsid w:val="00FF0809"/>
    <w:rsid w:val="00FF4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4EB8B9-AA4E-42AE-AD38-0E22AEE4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jpeg"/><Relationship Id="rId84" Type="http://schemas.openxmlformats.org/officeDocument/2006/relationships/chart" Target="charts/chart9.xml"/><Relationship Id="rId89" Type="http://schemas.openxmlformats.org/officeDocument/2006/relationships/hyperlink" Target="http://www.sei-internationsl.org/publications?pid=2805"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chart" Target="charts/chart2.xml"/><Relationship Id="rId79" Type="http://schemas.openxmlformats.org/officeDocument/2006/relationships/image" Target="media/image66.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etymonline.com/index.php?search=energy&amp;searchmode=none" TargetMode="External"/><Relationship Id="rId95" Type="http://schemas.openxmlformats.org/officeDocument/2006/relationships/hyperlink" Target="http://www.engineeringand" TargetMode="Externa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jpeg"/><Relationship Id="rId80" Type="http://schemas.openxmlformats.org/officeDocument/2006/relationships/image" Target="media/image67.gif"/><Relationship Id="rId85" Type="http://schemas.openxmlformats.org/officeDocument/2006/relationships/chart" Target="charts/chart10.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png"/><Relationship Id="rId75" Type="http://schemas.openxmlformats.org/officeDocument/2006/relationships/chart" Target="charts/chart3.xml"/><Relationship Id="rId83" Type="http://schemas.openxmlformats.org/officeDocument/2006/relationships/chart" Target="charts/chart8.xml"/><Relationship Id="rId88" Type="http://schemas.openxmlformats.org/officeDocument/2006/relationships/hyperlink" Target="http://socrates.berkeley.edu/~rael" TargetMode="External"/><Relationship Id="rId91" Type="http://schemas.openxmlformats.org/officeDocument/2006/relationships/hyperlink" Target="https://www.youtube.com/watch?v=_tA0stq9rjg" TargetMode="External"/><Relationship Id="rId96" Type="http://schemas.openxmlformats.org/officeDocument/2006/relationships/hyperlink" Target="http://www.treehugger.com/cars/souped-down-1959-opel-t-1-gets-37659-mpg.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chart" Target="charts/chart1.xml"/><Relationship Id="rId78" Type="http://schemas.openxmlformats.org/officeDocument/2006/relationships/chart" Target="charts/chart6.xml"/><Relationship Id="rId81" Type="http://schemas.openxmlformats.org/officeDocument/2006/relationships/image" Target="media/image68.jpeg"/><Relationship Id="rId86" Type="http://schemas.openxmlformats.org/officeDocument/2006/relationships/chart" Target="charts/chart11.xml"/><Relationship Id="rId94" Type="http://schemas.openxmlformats.org/officeDocument/2006/relationships/hyperlink" Target="https://www.google.com/patents/US3049850" TargetMode="External"/><Relationship Id="rId99" Type="http://schemas.openxmlformats.org/officeDocument/2006/relationships/hyperlink" Target="http://doi.org/10.1016/j.jihydene.2010.07.040"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chart" Target="charts/chart4.xml"/><Relationship Id="rId97" Type="http://schemas.openxmlformats.org/officeDocument/2006/relationships/hyperlink" Target="http://www.rystadenergy.com/Databases/UCube"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wwwformal.stanford.edu/jmc/progress/hydrogen.html" TargetMode="Externa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hyperlink" Target="http://www.jstor.org/stable/1831851" TargetMode="External"/><Relationship Id="rId61" Type="http://schemas.openxmlformats.org/officeDocument/2006/relationships/image" Target="media/image54.emf"/><Relationship Id="rId82" Type="http://schemas.openxmlformats.org/officeDocument/2006/relationships/chart" Target="charts/chart7.xml"/><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chart" Target="charts/chart5.xm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jpeg"/><Relationship Id="rId93" Type="http://schemas.openxmlformats.org/officeDocument/2006/relationships/hyperlink" Target="http://www.tandfonline.com/author/Medhurst%2C+Martin+J" TargetMode="External"/><Relationship Id="rId98" Type="http://schemas.openxmlformats.org/officeDocument/2006/relationships/hyperlink" Target="http://www.driveonwood.com/static/media/uploads/pdf/treatise_on_producer_gas_and_gas_%09producers.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school\brandman\Methods%20and%20Applications\HW%20DC%2010v%20wB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school\brandman\Methods%20and%20Applications\HW%20DC%20Static%20wB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chool\brandman\Methods%20and%20Applications\Power%20Curve%20with%20DC%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chool\brandman\Methods%20and%20Applications\ac%20with%20S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school\brandman\Methods%20and%20Applications\audio%20perified%20wat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school\brandman\Methods%20and%20Applications\FW10v%20wB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school\brandman\Methods%20and%20Applications\FWStatic%20wB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a:t>
            </a:r>
            <a:r>
              <a:rPr lang="en-US" baseline="0"/>
              <a:t> -vs- Voltage</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1279598480"/>
        <c:axId val="1279594560"/>
      </c:scatterChart>
      <c:valAx>
        <c:axId val="1279598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94560"/>
        <c:crosses val="autoZero"/>
        <c:crossBetween val="midCat"/>
      </c:valAx>
      <c:valAx>
        <c:axId val="127959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984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Half wave</a:t>
            </a:r>
            <a:r>
              <a:rPr lang="en-US" baseline="0"/>
              <a:t> audio at 10 volts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Sheet1!$B$1:$B$2</c:f>
              <c:strCache>
                <c:ptCount val="2"/>
                <c:pt idx="0">
                  <c:v>half wave rectifier DC</c:v>
                </c:pt>
                <c:pt idx="1">
                  <c:v>volts</c:v>
                </c:pt>
              </c:strCache>
            </c:strRef>
          </c:tx>
          <c:spPr>
            <a:ln w="19050" cap="rnd">
              <a:solidFill>
                <a:schemeClr val="accent1"/>
              </a:solidFill>
              <a:round/>
            </a:ln>
            <a:effectLst/>
          </c:spPr>
          <c:marker>
            <c:symbol val="none"/>
          </c:marker>
          <c:xVal>
            <c:numRef>
              <c:f>Sheet1!$A$3:$A$19</c:f>
              <c:numCache>
                <c:formatCode>General</c:formatCode>
                <c:ptCount val="17"/>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numCache>
            </c:numRef>
          </c:xVal>
          <c:yVal>
            <c:numRef>
              <c:f>Sheet1!$B$3:$B$19</c:f>
              <c:numCache>
                <c:formatCode>General</c:formatCode>
                <c:ptCount val="17"/>
                <c:pt idx="0">
                  <c:v>8</c:v>
                </c:pt>
                <c:pt idx="1">
                  <c:v>9.5</c:v>
                </c:pt>
                <c:pt idx="2">
                  <c:v>9.6999999999999993</c:v>
                </c:pt>
                <c:pt idx="3">
                  <c:v>9.9</c:v>
                </c:pt>
                <c:pt idx="4">
                  <c:v>10</c:v>
                </c:pt>
                <c:pt idx="5">
                  <c:v>10</c:v>
                </c:pt>
                <c:pt idx="6">
                  <c:v>10</c:v>
                </c:pt>
                <c:pt idx="7">
                  <c:v>10</c:v>
                </c:pt>
                <c:pt idx="8">
                  <c:v>10</c:v>
                </c:pt>
                <c:pt idx="9">
                  <c:v>10</c:v>
                </c:pt>
                <c:pt idx="10">
                  <c:v>10</c:v>
                </c:pt>
                <c:pt idx="11">
                  <c:v>10</c:v>
                </c:pt>
                <c:pt idx="12">
                  <c:v>10</c:v>
                </c:pt>
                <c:pt idx="13">
                  <c:v>10</c:v>
                </c:pt>
                <c:pt idx="14">
                  <c:v>10</c:v>
                </c:pt>
                <c:pt idx="15">
                  <c:v>10</c:v>
                </c:pt>
                <c:pt idx="16">
                  <c:v>10</c:v>
                </c:pt>
              </c:numCache>
            </c:numRef>
          </c:yVal>
          <c:smooth val="0"/>
        </c:ser>
        <c:ser>
          <c:idx val="1"/>
          <c:order val="1"/>
          <c:tx>
            <c:strRef>
              <c:f>Sheet1!$C$1:$C$2</c:f>
              <c:strCache>
                <c:ptCount val="2"/>
                <c:pt idx="0">
                  <c:v>half wave rectifier DC</c:v>
                </c:pt>
                <c:pt idx="1">
                  <c:v>amps</c:v>
                </c:pt>
              </c:strCache>
            </c:strRef>
          </c:tx>
          <c:spPr>
            <a:ln w="19050" cap="rnd">
              <a:solidFill>
                <a:schemeClr val="accent2"/>
              </a:solidFill>
              <a:round/>
            </a:ln>
            <a:effectLst/>
          </c:spPr>
          <c:marker>
            <c:symbol val="none"/>
          </c:marker>
          <c:xVal>
            <c:numRef>
              <c:f>Sheet1!$A$3:$A$19</c:f>
              <c:numCache>
                <c:formatCode>General</c:formatCode>
                <c:ptCount val="17"/>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numCache>
            </c:numRef>
          </c:xVal>
          <c:yVal>
            <c:numRef>
              <c:f>Sheet1!$C$3:$C$19</c:f>
              <c:numCache>
                <c:formatCode>General</c:formatCode>
                <c:ptCount val="17"/>
                <c:pt idx="0">
                  <c:v>72</c:v>
                </c:pt>
                <c:pt idx="1">
                  <c:v>92</c:v>
                </c:pt>
                <c:pt idx="2">
                  <c:v>94</c:v>
                </c:pt>
                <c:pt idx="3">
                  <c:v>96</c:v>
                </c:pt>
                <c:pt idx="4">
                  <c:v>98</c:v>
                </c:pt>
                <c:pt idx="5">
                  <c:v>90</c:v>
                </c:pt>
                <c:pt idx="6">
                  <c:v>85</c:v>
                </c:pt>
                <c:pt idx="7">
                  <c:v>81</c:v>
                </c:pt>
                <c:pt idx="8">
                  <c:v>79</c:v>
                </c:pt>
                <c:pt idx="9">
                  <c:v>76</c:v>
                </c:pt>
                <c:pt idx="10">
                  <c:v>74</c:v>
                </c:pt>
                <c:pt idx="11">
                  <c:v>71</c:v>
                </c:pt>
                <c:pt idx="12">
                  <c:v>68</c:v>
                </c:pt>
                <c:pt idx="13">
                  <c:v>65</c:v>
                </c:pt>
                <c:pt idx="14">
                  <c:v>63</c:v>
                </c:pt>
                <c:pt idx="15">
                  <c:v>59</c:v>
                </c:pt>
                <c:pt idx="16">
                  <c:v>56</c:v>
                </c:pt>
              </c:numCache>
            </c:numRef>
          </c:yVal>
          <c:smooth val="0"/>
        </c:ser>
        <c:ser>
          <c:idx val="2"/>
          <c:order val="2"/>
          <c:tx>
            <c:strRef>
              <c:f>Sheet1!$D$1:$D$2</c:f>
              <c:strCache>
                <c:ptCount val="2"/>
                <c:pt idx="0">
                  <c:v>half wave rectifier DC</c:v>
                </c:pt>
                <c:pt idx="1">
                  <c:v>ml</c:v>
                </c:pt>
              </c:strCache>
            </c:strRef>
          </c:tx>
          <c:spPr>
            <a:ln w="19050" cap="rnd">
              <a:solidFill>
                <a:schemeClr val="accent3"/>
              </a:solidFill>
              <a:round/>
            </a:ln>
            <a:effectLst/>
          </c:spPr>
          <c:marker>
            <c:symbol val="none"/>
          </c:marker>
          <c:xVal>
            <c:numRef>
              <c:f>Sheet1!$A$3:$A$19</c:f>
              <c:numCache>
                <c:formatCode>General</c:formatCode>
                <c:ptCount val="17"/>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numCache>
            </c:numRef>
          </c:xVal>
          <c:yVal>
            <c:numRef>
              <c:f>Sheet1!$D$3:$D$19</c:f>
              <c:numCache>
                <c:formatCode>General</c:formatCode>
                <c:ptCount val="17"/>
                <c:pt idx="0">
                  <c:v>7.5</c:v>
                </c:pt>
                <c:pt idx="1">
                  <c:v>7.5</c:v>
                </c:pt>
                <c:pt idx="2">
                  <c:v>8</c:v>
                </c:pt>
                <c:pt idx="3">
                  <c:v>9</c:v>
                </c:pt>
                <c:pt idx="4">
                  <c:v>8.5</c:v>
                </c:pt>
                <c:pt idx="5">
                  <c:v>11</c:v>
                </c:pt>
                <c:pt idx="6">
                  <c:v>16</c:v>
                </c:pt>
                <c:pt idx="7">
                  <c:v>20</c:v>
                </c:pt>
                <c:pt idx="8">
                  <c:v>15</c:v>
                </c:pt>
                <c:pt idx="9">
                  <c:v>17.5</c:v>
                </c:pt>
                <c:pt idx="10">
                  <c:v>18.5</c:v>
                </c:pt>
                <c:pt idx="11">
                  <c:v>15</c:v>
                </c:pt>
                <c:pt idx="12">
                  <c:v>14</c:v>
                </c:pt>
                <c:pt idx="13">
                  <c:v>18.5</c:v>
                </c:pt>
                <c:pt idx="14">
                  <c:v>16.5</c:v>
                </c:pt>
                <c:pt idx="15">
                  <c:v>15</c:v>
                </c:pt>
                <c:pt idx="16">
                  <c:v>15.5</c:v>
                </c:pt>
              </c:numCache>
            </c:numRef>
          </c:yVal>
          <c:smooth val="0"/>
        </c:ser>
        <c:ser>
          <c:idx val="3"/>
          <c:order val="3"/>
          <c:tx>
            <c:strRef>
              <c:f>Sheet1!$F$1:$F$2</c:f>
              <c:strCache>
                <c:ptCount val="2"/>
                <c:pt idx="0">
                  <c:v>half wave rectifier DC</c:v>
                </c:pt>
                <c:pt idx="1">
                  <c:v>delta t</c:v>
                </c:pt>
              </c:strCache>
            </c:strRef>
          </c:tx>
          <c:spPr>
            <a:ln w="19050" cap="rnd">
              <a:solidFill>
                <a:schemeClr val="accent4"/>
              </a:solidFill>
              <a:round/>
            </a:ln>
            <a:effectLst/>
          </c:spPr>
          <c:marker>
            <c:symbol val="none"/>
          </c:marker>
          <c:xVal>
            <c:numRef>
              <c:f>Sheet1!$A$3:$A$19</c:f>
              <c:numCache>
                <c:formatCode>General</c:formatCode>
                <c:ptCount val="17"/>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numCache>
            </c:numRef>
          </c:xVal>
          <c:yVal>
            <c:numRef>
              <c:f>Sheet1!$F$3:$F$19</c:f>
              <c:numCache>
                <c:formatCode>General</c:formatCode>
                <c:ptCount val="17"/>
                <c:pt idx="0">
                  <c:v>0</c:v>
                </c:pt>
                <c:pt idx="1">
                  <c:v>1</c:v>
                </c:pt>
                <c:pt idx="2">
                  <c:v>2.4</c:v>
                </c:pt>
                <c:pt idx="3">
                  <c:v>0</c:v>
                </c:pt>
                <c:pt idx="4">
                  <c:v>0.3</c:v>
                </c:pt>
                <c:pt idx="5">
                  <c:v>0.3</c:v>
                </c:pt>
                <c:pt idx="6">
                  <c:v>0</c:v>
                </c:pt>
                <c:pt idx="7">
                  <c:v>0</c:v>
                </c:pt>
                <c:pt idx="8">
                  <c:v>0.6</c:v>
                </c:pt>
                <c:pt idx="9">
                  <c:v>1.5</c:v>
                </c:pt>
                <c:pt idx="10">
                  <c:v>0</c:v>
                </c:pt>
                <c:pt idx="11">
                  <c:v>1.5</c:v>
                </c:pt>
                <c:pt idx="12">
                  <c:v>0.9</c:v>
                </c:pt>
                <c:pt idx="13">
                  <c:v>-1.8</c:v>
                </c:pt>
                <c:pt idx="14">
                  <c:v>1.5</c:v>
                </c:pt>
                <c:pt idx="15">
                  <c:v>-0.9</c:v>
                </c:pt>
                <c:pt idx="16">
                  <c:v>2.1</c:v>
                </c:pt>
              </c:numCache>
            </c:numRef>
          </c:yVal>
          <c:smooth val="0"/>
        </c:ser>
        <c:dLbls>
          <c:showLegendKey val="0"/>
          <c:showVal val="0"/>
          <c:showCatName val="0"/>
          <c:showSerName val="0"/>
          <c:showPercent val="0"/>
          <c:showBubbleSize val="0"/>
        </c:dLbls>
        <c:axId val="1279581120"/>
        <c:axId val="1279581680"/>
      </c:scatterChart>
      <c:valAx>
        <c:axId val="127958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81680"/>
        <c:crosses val="autoZero"/>
        <c:crossBetween val="midCat"/>
      </c:valAx>
      <c:valAx>
        <c:axId val="127958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811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Half</a:t>
            </a:r>
            <a:r>
              <a:rPr lang="en-US" baseline="0"/>
              <a:t> wave rectified audio </a:t>
            </a:r>
            <a:endParaRPr lang="en-US"/>
          </a:p>
        </c:rich>
      </c:tx>
      <c:layout>
        <c:manualLayout>
          <c:xMode val="edge"/>
          <c:yMode val="edge"/>
          <c:x val="0.19587628865979381"/>
          <c:y val="3.62595419847328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Sheet1!$B$1:$B$2</c:f>
              <c:strCache>
                <c:ptCount val="2"/>
                <c:pt idx="0">
                  <c:v>half wave rectifier DC</c:v>
                </c:pt>
                <c:pt idx="1">
                  <c:v>volts</c:v>
                </c:pt>
              </c:strCache>
            </c:strRef>
          </c:tx>
          <c:spPr>
            <a:ln w="19050" cap="rnd">
              <a:solidFill>
                <a:schemeClr val="accent1"/>
              </a:solidFill>
              <a:round/>
            </a:ln>
            <a:effectLst/>
          </c:spPr>
          <c:marker>
            <c:symbol val="none"/>
          </c:marker>
          <c:xVal>
            <c:numRef>
              <c:f>Sheet1!$A$3:$A$20</c:f>
              <c:numCache>
                <c:formatCode>General</c:formatCode>
                <c:ptCount val="18"/>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pt idx="17">
                  <c:v>19882</c:v>
                </c:pt>
              </c:numCache>
            </c:numRef>
          </c:xVal>
          <c:yVal>
            <c:numRef>
              <c:f>Sheet1!$B$3:$B$20</c:f>
              <c:numCache>
                <c:formatCode>General</c:formatCode>
                <c:ptCount val="18"/>
                <c:pt idx="0">
                  <c:v>8</c:v>
                </c:pt>
                <c:pt idx="1">
                  <c:v>9.5</c:v>
                </c:pt>
                <c:pt idx="2">
                  <c:v>9.6999999999999993</c:v>
                </c:pt>
                <c:pt idx="3">
                  <c:v>9.9</c:v>
                </c:pt>
                <c:pt idx="4">
                  <c:v>10</c:v>
                </c:pt>
                <c:pt idx="5">
                  <c:v>10</c:v>
                </c:pt>
                <c:pt idx="6">
                  <c:v>10</c:v>
                </c:pt>
                <c:pt idx="7">
                  <c:v>19.399999999999999</c:v>
                </c:pt>
                <c:pt idx="8">
                  <c:v>18.8</c:v>
                </c:pt>
                <c:pt idx="9">
                  <c:v>20.5</c:v>
                </c:pt>
                <c:pt idx="10">
                  <c:v>20.2</c:v>
                </c:pt>
                <c:pt idx="11">
                  <c:v>18.100000000000001</c:v>
                </c:pt>
                <c:pt idx="12">
                  <c:v>17.7</c:v>
                </c:pt>
                <c:pt idx="13">
                  <c:v>19.600000000000001</c:v>
                </c:pt>
                <c:pt idx="14">
                  <c:v>18.899999999999999</c:v>
                </c:pt>
                <c:pt idx="15">
                  <c:v>18</c:v>
                </c:pt>
                <c:pt idx="16">
                  <c:v>17.2</c:v>
                </c:pt>
                <c:pt idx="17">
                  <c:v>16.600000000000001</c:v>
                </c:pt>
              </c:numCache>
            </c:numRef>
          </c:yVal>
          <c:smooth val="0"/>
        </c:ser>
        <c:ser>
          <c:idx val="1"/>
          <c:order val="1"/>
          <c:tx>
            <c:strRef>
              <c:f>Sheet1!$C$1:$C$2</c:f>
              <c:strCache>
                <c:ptCount val="2"/>
                <c:pt idx="0">
                  <c:v>half wave rectifier DC</c:v>
                </c:pt>
                <c:pt idx="1">
                  <c:v>amps</c:v>
                </c:pt>
              </c:strCache>
            </c:strRef>
          </c:tx>
          <c:spPr>
            <a:ln w="19050" cap="rnd">
              <a:solidFill>
                <a:schemeClr val="accent2"/>
              </a:solidFill>
              <a:round/>
            </a:ln>
            <a:effectLst/>
          </c:spPr>
          <c:marker>
            <c:symbol val="none"/>
          </c:marker>
          <c:xVal>
            <c:numRef>
              <c:f>Sheet1!$A$3:$A$20</c:f>
              <c:numCache>
                <c:formatCode>General</c:formatCode>
                <c:ptCount val="18"/>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pt idx="17">
                  <c:v>19882</c:v>
                </c:pt>
              </c:numCache>
            </c:numRef>
          </c:xVal>
          <c:yVal>
            <c:numRef>
              <c:f>Sheet1!$C$3:$C$20</c:f>
              <c:numCache>
                <c:formatCode>General</c:formatCode>
                <c:ptCount val="18"/>
                <c:pt idx="0">
                  <c:v>72</c:v>
                </c:pt>
                <c:pt idx="1">
                  <c:v>92</c:v>
                </c:pt>
                <c:pt idx="2">
                  <c:v>94</c:v>
                </c:pt>
                <c:pt idx="3">
                  <c:v>96</c:v>
                </c:pt>
                <c:pt idx="4">
                  <c:v>98</c:v>
                </c:pt>
                <c:pt idx="5">
                  <c:v>90</c:v>
                </c:pt>
                <c:pt idx="6">
                  <c:v>85</c:v>
                </c:pt>
                <c:pt idx="7">
                  <c:v>182</c:v>
                </c:pt>
                <c:pt idx="8">
                  <c:v>185</c:v>
                </c:pt>
                <c:pt idx="9">
                  <c:v>193</c:v>
                </c:pt>
                <c:pt idx="10">
                  <c:v>188</c:v>
                </c:pt>
                <c:pt idx="11">
                  <c:v>172</c:v>
                </c:pt>
                <c:pt idx="12">
                  <c:v>165</c:v>
                </c:pt>
                <c:pt idx="13">
                  <c:v>176</c:v>
                </c:pt>
                <c:pt idx="14">
                  <c:v>161</c:v>
                </c:pt>
                <c:pt idx="15">
                  <c:v>155</c:v>
                </c:pt>
                <c:pt idx="16">
                  <c:v>146</c:v>
                </c:pt>
                <c:pt idx="17">
                  <c:v>1</c:v>
                </c:pt>
              </c:numCache>
            </c:numRef>
          </c:yVal>
          <c:smooth val="0"/>
        </c:ser>
        <c:ser>
          <c:idx val="2"/>
          <c:order val="2"/>
          <c:tx>
            <c:strRef>
              <c:f>Sheet1!$D$1:$D$2</c:f>
              <c:strCache>
                <c:ptCount val="2"/>
                <c:pt idx="0">
                  <c:v>half wave rectifier DC</c:v>
                </c:pt>
                <c:pt idx="1">
                  <c:v>ml</c:v>
                </c:pt>
              </c:strCache>
            </c:strRef>
          </c:tx>
          <c:spPr>
            <a:ln w="19050" cap="rnd">
              <a:solidFill>
                <a:schemeClr val="accent3"/>
              </a:solidFill>
              <a:round/>
            </a:ln>
            <a:effectLst/>
          </c:spPr>
          <c:marker>
            <c:symbol val="none"/>
          </c:marker>
          <c:xVal>
            <c:numRef>
              <c:f>Sheet1!$A$3:$A$20</c:f>
              <c:numCache>
                <c:formatCode>General</c:formatCode>
                <c:ptCount val="18"/>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pt idx="17">
                  <c:v>19882</c:v>
                </c:pt>
              </c:numCache>
            </c:numRef>
          </c:xVal>
          <c:yVal>
            <c:numRef>
              <c:f>Sheet1!$D$3:$D$20</c:f>
              <c:numCache>
                <c:formatCode>General</c:formatCode>
                <c:ptCount val="18"/>
                <c:pt idx="0">
                  <c:v>7.5</c:v>
                </c:pt>
                <c:pt idx="1">
                  <c:v>7.5</c:v>
                </c:pt>
                <c:pt idx="2">
                  <c:v>8</c:v>
                </c:pt>
                <c:pt idx="3">
                  <c:v>9</c:v>
                </c:pt>
                <c:pt idx="4">
                  <c:v>8.5</c:v>
                </c:pt>
                <c:pt idx="5">
                  <c:v>11</c:v>
                </c:pt>
                <c:pt idx="6">
                  <c:v>16</c:v>
                </c:pt>
                <c:pt idx="7">
                  <c:v>20</c:v>
                </c:pt>
                <c:pt idx="8">
                  <c:v>15</c:v>
                </c:pt>
                <c:pt idx="9">
                  <c:v>17.5</c:v>
                </c:pt>
                <c:pt idx="10">
                  <c:v>18.5</c:v>
                </c:pt>
                <c:pt idx="11">
                  <c:v>15</c:v>
                </c:pt>
                <c:pt idx="12">
                  <c:v>14</c:v>
                </c:pt>
                <c:pt idx="13">
                  <c:v>18.5</c:v>
                </c:pt>
                <c:pt idx="14">
                  <c:v>16.5</c:v>
                </c:pt>
                <c:pt idx="15">
                  <c:v>15</c:v>
                </c:pt>
                <c:pt idx="16">
                  <c:v>15.5</c:v>
                </c:pt>
                <c:pt idx="17">
                  <c:v>15</c:v>
                </c:pt>
              </c:numCache>
            </c:numRef>
          </c:yVal>
          <c:smooth val="0"/>
        </c:ser>
        <c:ser>
          <c:idx val="3"/>
          <c:order val="3"/>
          <c:tx>
            <c:strRef>
              <c:f>Sheet1!$F$1:$F$2</c:f>
              <c:strCache>
                <c:ptCount val="2"/>
                <c:pt idx="0">
                  <c:v>half wave rectifier DC</c:v>
                </c:pt>
                <c:pt idx="1">
                  <c:v>delta t</c:v>
                </c:pt>
              </c:strCache>
            </c:strRef>
          </c:tx>
          <c:spPr>
            <a:ln w="19050" cap="rnd">
              <a:solidFill>
                <a:schemeClr val="accent4"/>
              </a:solidFill>
              <a:round/>
            </a:ln>
            <a:effectLst/>
          </c:spPr>
          <c:marker>
            <c:symbol val="none"/>
          </c:marker>
          <c:xVal>
            <c:numRef>
              <c:f>Sheet1!$A$3:$A$20</c:f>
              <c:numCache>
                <c:formatCode>General</c:formatCode>
                <c:ptCount val="18"/>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pt idx="17">
                  <c:v>19882</c:v>
                </c:pt>
              </c:numCache>
            </c:numRef>
          </c:xVal>
          <c:yVal>
            <c:numRef>
              <c:f>Sheet1!$F$3:$F$20</c:f>
              <c:numCache>
                <c:formatCode>General</c:formatCode>
                <c:ptCount val="18"/>
                <c:pt idx="0">
                  <c:v>0</c:v>
                </c:pt>
                <c:pt idx="1">
                  <c:v>1</c:v>
                </c:pt>
                <c:pt idx="2">
                  <c:v>2.4</c:v>
                </c:pt>
                <c:pt idx="3">
                  <c:v>0</c:v>
                </c:pt>
                <c:pt idx="4">
                  <c:v>0.3</c:v>
                </c:pt>
                <c:pt idx="5">
                  <c:v>0.3</c:v>
                </c:pt>
                <c:pt idx="6">
                  <c:v>0</c:v>
                </c:pt>
                <c:pt idx="7">
                  <c:v>0</c:v>
                </c:pt>
                <c:pt idx="8">
                  <c:v>0.6</c:v>
                </c:pt>
                <c:pt idx="9">
                  <c:v>1.5</c:v>
                </c:pt>
                <c:pt idx="10">
                  <c:v>0</c:v>
                </c:pt>
                <c:pt idx="11">
                  <c:v>1.5</c:v>
                </c:pt>
                <c:pt idx="12">
                  <c:v>0.9</c:v>
                </c:pt>
                <c:pt idx="13">
                  <c:v>-1.8</c:v>
                </c:pt>
                <c:pt idx="14">
                  <c:v>1.5</c:v>
                </c:pt>
                <c:pt idx="15">
                  <c:v>-0.9</c:v>
                </c:pt>
                <c:pt idx="16">
                  <c:v>2.1</c:v>
                </c:pt>
                <c:pt idx="17">
                  <c:v>0</c:v>
                </c:pt>
              </c:numCache>
            </c:numRef>
          </c:yVal>
          <c:smooth val="0"/>
        </c:ser>
        <c:dLbls>
          <c:showLegendKey val="0"/>
          <c:showVal val="0"/>
          <c:showCatName val="0"/>
          <c:showSerName val="0"/>
          <c:showPercent val="0"/>
          <c:showBubbleSize val="0"/>
        </c:dLbls>
        <c:axId val="1279590640"/>
        <c:axId val="1279594000"/>
      </c:scatterChart>
      <c:valAx>
        <c:axId val="127959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94000"/>
        <c:crosses val="autoZero"/>
        <c:crossBetween val="midCat"/>
      </c:valAx>
      <c:valAx>
        <c:axId val="127959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906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1279556480"/>
        <c:axId val="1279555920"/>
      </c:lineChart>
      <c:catAx>
        <c:axId val="12795564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55920"/>
        <c:crosses val="autoZero"/>
        <c:auto val="1"/>
        <c:lblAlgn val="ctr"/>
        <c:lblOffset val="100"/>
        <c:noMultiLvlLbl val="0"/>
      </c:catAx>
      <c:valAx>
        <c:axId val="1279555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5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vrs heat DC with</a:t>
            </a:r>
            <a:r>
              <a:rPr lang="en-US" baseline="0"/>
              <a:t> Distilled water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1279541920"/>
        <c:axId val="1279544160"/>
      </c:lineChart>
      <c:catAx>
        <c:axId val="12795419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44160"/>
        <c:crosses val="autoZero"/>
        <c:auto val="1"/>
        <c:lblAlgn val="ctr"/>
        <c:lblOffset val="100"/>
        <c:noMultiLvlLbl val="0"/>
      </c:catAx>
      <c:valAx>
        <c:axId val="127954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4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verses amps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279552560"/>
        <c:axId val="1279543600"/>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279552000"/>
        <c:axId val="1279558720"/>
      </c:lineChart>
      <c:catAx>
        <c:axId val="12795525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43600"/>
        <c:crosses val="autoZero"/>
        <c:auto val="1"/>
        <c:lblAlgn val="ctr"/>
        <c:lblOffset val="100"/>
        <c:noMultiLvlLbl val="0"/>
      </c:catAx>
      <c:valAx>
        <c:axId val="127954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52560"/>
        <c:crosses val="autoZero"/>
        <c:crossBetween val="between"/>
      </c:valAx>
      <c:valAx>
        <c:axId val="12795587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52000"/>
        <c:crosses val="max"/>
        <c:crossBetween val="between"/>
      </c:valAx>
      <c:catAx>
        <c:axId val="1279552000"/>
        <c:scaling>
          <c:orientation val="minMax"/>
        </c:scaling>
        <c:delete val="1"/>
        <c:axPos val="b"/>
        <c:majorTickMark val="out"/>
        <c:minorTickMark val="none"/>
        <c:tickLblPos val="nextTo"/>
        <c:crossAx val="1279558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Sheet1!$E$1</c:f>
              <c:strCache>
                <c:ptCount val="1"/>
              </c:strCache>
            </c:strRef>
          </c:tx>
          <c:spPr>
            <a:ln w="28575" cap="rnd">
              <a:solidFill>
                <a:schemeClr val="accent1"/>
              </a:solidFill>
              <a:round/>
            </a:ln>
            <a:effectLst/>
          </c:spPr>
          <c:marker>
            <c:symbol val="none"/>
          </c:marker>
          <c:cat>
            <c:strRef>
              <c:f>Sheet1!$B$2:$B$17</c:f>
              <c:strCache>
                <c:ptCount val="16"/>
                <c:pt idx="0">
                  <c:v>Volt Draw</c:v>
                </c:pt>
                <c:pt idx="1">
                  <c:v>25</c:v>
                </c:pt>
                <c:pt idx="2">
                  <c:v>50</c:v>
                </c:pt>
                <c:pt idx="3">
                  <c:v>75</c:v>
                </c:pt>
                <c:pt idx="4">
                  <c:v>100</c:v>
                </c:pt>
                <c:pt idx="5">
                  <c:v>110</c:v>
                </c:pt>
                <c:pt idx="6">
                  <c:v>150</c:v>
                </c:pt>
                <c:pt idx="7">
                  <c:v>200</c:v>
                </c:pt>
                <c:pt idx="8">
                  <c:v>260</c:v>
                </c:pt>
                <c:pt idx="9">
                  <c:v>300</c:v>
                </c:pt>
                <c:pt idx="10">
                  <c:v>600</c:v>
                </c:pt>
                <c:pt idx="11">
                  <c:v>2000</c:v>
                </c:pt>
                <c:pt idx="12">
                  <c:v>2700</c:v>
                </c:pt>
                <c:pt idx="13">
                  <c:v>3000</c:v>
                </c:pt>
                <c:pt idx="14">
                  <c:v>41000</c:v>
                </c:pt>
                <c:pt idx="15">
                  <c:v>58000</c:v>
                </c:pt>
              </c:strCache>
            </c:strRef>
          </c:cat>
          <c:val>
            <c:numRef>
              <c:f>Sheet1!$E$2:$E$17</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smooth val="0"/>
        <c:axId val="1279545840"/>
        <c:axId val="1279544720"/>
      </c:lineChart>
      <c:catAx>
        <c:axId val="127954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44720"/>
        <c:crosses val="autoZero"/>
        <c:auto val="1"/>
        <c:lblAlgn val="ctr"/>
        <c:lblOffset val="100"/>
        <c:noMultiLvlLbl val="0"/>
      </c:catAx>
      <c:valAx>
        <c:axId val="127954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4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1279559840"/>
        <c:axId val="1279562080"/>
      </c:scatterChart>
      <c:valAx>
        <c:axId val="1279559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62080"/>
        <c:crosses val="autoZero"/>
        <c:crossBetween val="midCat"/>
      </c:valAx>
      <c:valAx>
        <c:axId val="127956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59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1279537440"/>
        <c:axId val="1279536880"/>
      </c:scatterChart>
      <c:valAx>
        <c:axId val="1279537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36880"/>
        <c:crosses val="autoZero"/>
        <c:crossBetween val="midCat"/>
      </c:valAx>
      <c:valAx>
        <c:axId val="127953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37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279564880"/>
        <c:axId val="1279573280"/>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1279574960"/>
        <c:axId val="1279572160"/>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279564880"/>
        <c:axId val="1279573280"/>
      </c:lineChart>
      <c:catAx>
        <c:axId val="12795749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72160"/>
        <c:crosses val="autoZero"/>
        <c:auto val="1"/>
        <c:lblAlgn val="ctr"/>
        <c:lblOffset val="100"/>
        <c:noMultiLvlLbl val="0"/>
      </c:catAx>
      <c:valAx>
        <c:axId val="127957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74960"/>
        <c:crosses val="autoZero"/>
        <c:crossBetween val="between"/>
      </c:valAx>
      <c:valAx>
        <c:axId val="12795732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64880"/>
        <c:crosses val="max"/>
        <c:crossBetween val="between"/>
      </c:valAx>
      <c:catAx>
        <c:axId val="1279564880"/>
        <c:scaling>
          <c:orientation val="minMax"/>
        </c:scaling>
        <c:delete val="1"/>
        <c:axPos val="b"/>
        <c:majorTickMark val="out"/>
        <c:minorTickMark val="none"/>
        <c:tickLblPos val="nextTo"/>
        <c:crossAx val="12795732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279585040"/>
        <c:axId val="1279584480"/>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279575520"/>
        <c:axId val="1279583920"/>
      </c:lineChart>
      <c:catAx>
        <c:axId val="12795850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84480"/>
        <c:crosses val="autoZero"/>
        <c:auto val="1"/>
        <c:lblAlgn val="ctr"/>
        <c:lblOffset val="100"/>
        <c:noMultiLvlLbl val="0"/>
      </c:catAx>
      <c:valAx>
        <c:axId val="127958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85040"/>
        <c:crosses val="autoZero"/>
        <c:crossBetween val="between"/>
      </c:valAx>
      <c:valAx>
        <c:axId val="12795839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75520"/>
        <c:crosses val="max"/>
        <c:crossBetween val="between"/>
      </c:valAx>
      <c:catAx>
        <c:axId val="1279575520"/>
        <c:scaling>
          <c:orientation val="minMax"/>
        </c:scaling>
        <c:delete val="1"/>
        <c:axPos val="b"/>
        <c:majorTickMark val="out"/>
        <c:minorTickMark val="none"/>
        <c:tickLblPos val="nextTo"/>
        <c:crossAx val="1279583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1FB97-DA8F-44DB-8C0B-CDC2E007A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44</Pages>
  <Words>15932</Words>
  <Characters>90816</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dc:creator>
  <cp:keywords/>
  <dc:description/>
  <cp:lastModifiedBy>jcmorse563@yahoo.com</cp:lastModifiedBy>
  <cp:revision>30</cp:revision>
  <dcterms:created xsi:type="dcterms:W3CDTF">2016-07-01T23:56:00Z</dcterms:created>
  <dcterms:modified xsi:type="dcterms:W3CDTF">2016-08-02T04:29:00Z</dcterms:modified>
</cp:coreProperties>
</file>