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63" w:rsidRPr="00606098" w:rsidRDefault="00B77563" w:rsidP="00B77563">
      <w:pPr>
        <w:pStyle w:val="Title"/>
        <w:jc w:val="left"/>
        <w:rPr>
          <w:sz w:val="24"/>
          <w:szCs w:val="24"/>
        </w:rPr>
      </w:pPr>
    </w:p>
    <w:p w:rsidR="00B77563" w:rsidRPr="00606098" w:rsidRDefault="00B77563" w:rsidP="00B77563">
      <w:pPr>
        <w:pStyle w:val="Title"/>
      </w:pPr>
      <w:r w:rsidRPr="00606098">
        <w:t>Business Plan Template for a Startup Business</w:t>
      </w:r>
    </w:p>
    <w:p w:rsidR="00B77563" w:rsidRPr="009B20B8" w:rsidRDefault="00B77563" w:rsidP="00B77563">
      <w:pPr>
        <w:rPr>
          <w:rFonts w:cs="Gill Sans"/>
          <w:b/>
          <w:szCs w:val="22"/>
          <w:u w:val="single"/>
        </w:rPr>
      </w:pPr>
    </w:p>
    <w:p w:rsidR="00B77563" w:rsidRPr="009B20B8" w:rsidRDefault="00B77563" w:rsidP="00B77563">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FB1C2F"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w:t>
      </w:r>
      <w:r w:rsidR="00102239">
        <w:rPr>
          <w:rFonts w:cs="Gill Sans"/>
        </w:rPr>
        <w:t>7/25/</w:t>
      </w:r>
      <w:r w:rsidR="00D8577D">
        <w:rPr>
          <w:rFonts w:cs="Gill Sans"/>
        </w:rPr>
        <w:t>2018</w:t>
      </w:r>
      <w:r w:rsidRPr="004151A2">
        <w:rPr>
          <w:rFonts w:cs="Gill Sans"/>
        </w:rPr>
        <w:t>]</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D8577D" w:rsidP="00B77563">
      <w:pPr>
        <w:rPr>
          <w:rFonts w:cs="Gill Sans"/>
        </w:rPr>
      </w:pPr>
      <w:r>
        <w:rPr>
          <w:rFonts w:cs="Gill Sans"/>
        </w:rPr>
        <w:t>Marysville Dutch Brothers Coffee’s and More</w:t>
      </w:r>
    </w:p>
    <w:p w:rsidR="00B77563" w:rsidRPr="00801246" w:rsidRDefault="00D8577D" w:rsidP="00B77563">
      <w:pPr>
        <w:rPr>
          <w:rFonts w:cs="Gill Sans"/>
        </w:rPr>
      </w:pPr>
      <w:r>
        <w:rPr>
          <w:rFonts w:cs="Gill Sans"/>
        </w:rPr>
        <w:t>Address is yet to be Determined</w:t>
      </w:r>
    </w:p>
    <w:p w:rsidR="00B77563" w:rsidRPr="00801246" w:rsidRDefault="00D8577D" w:rsidP="00D8577D">
      <w:pPr>
        <w:rPr>
          <w:rFonts w:cs="Gill Sans"/>
        </w:rPr>
      </w:pPr>
      <w:r>
        <w:rPr>
          <w:rFonts w:cs="Gill Sans"/>
        </w:rPr>
        <w:t>Marysville Ca, 95901</w:t>
      </w:r>
    </w:p>
    <w:p w:rsidR="00D8577D" w:rsidRDefault="00D8577D" w:rsidP="00B77563">
      <w:pPr>
        <w:rPr>
          <w:rFonts w:cs="Gill Sans"/>
        </w:rPr>
      </w:pPr>
      <w:r>
        <w:rPr>
          <w:rFonts w:cs="Gill Sans"/>
        </w:rPr>
        <w:t>Temp 530-315-4839</w:t>
      </w:r>
    </w:p>
    <w:p w:rsidR="00B77563" w:rsidRPr="00801246" w:rsidRDefault="00D8577D" w:rsidP="00B77563">
      <w:pPr>
        <w:rPr>
          <w:rFonts w:cs="Gill Sans"/>
        </w:rPr>
      </w:pPr>
      <w:r>
        <w:rPr>
          <w:rFonts w:cs="Gill Sans"/>
        </w:rPr>
        <w:t>Webpage is in Construction</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0" w:name="_Toc476168283"/>
      <w:r w:rsidRPr="00933973">
        <w:lastRenderedPageBreak/>
        <w:t>Confidentiality Agreement</w:t>
      </w:r>
      <w:bookmarkEnd w:id="0"/>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w:t>
      </w:r>
      <w:r w:rsidR="00D8577D">
        <w:rPr>
          <w:rFonts w:ascii="Gill Sans MT" w:hAnsi="Gill Sans MT" w:cs="Gill Sans"/>
          <w:sz w:val="24"/>
          <w:lang w:val="en-US"/>
        </w:rPr>
        <w:t xml:space="preserve"> Marysville Dutch Brothers Coffee and More</w:t>
      </w:r>
      <w:r w:rsidRPr="00933973">
        <w:rPr>
          <w:rFonts w:ascii="Gill Sans MT" w:hAnsi="Gill Sans MT" w:cs="Gill Sans"/>
          <w:sz w:val="24"/>
        </w:rPr>
        <w:t>.</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w:t>
      </w:r>
      <w:r w:rsidR="00D8577D">
        <w:rPr>
          <w:rFonts w:ascii="Gill Sans MT" w:hAnsi="Gill Sans MT" w:cs="Gill Sans"/>
          <w:sz w:val="24"/>
          <w:lang w:val="en-US"/>
        </w:rPr>
        <w:t xml:space="preserve"> Jeffery Morse, Project Manager. </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w:t>
      </w:r>
      <w:r w:rsidR="00D8577D">
        <w:rPr>
          <w:rFonts w:ascii="Gill Sans MT" w:hAnsi="Gill Sans MT" w:cs="Gill Sans"/>
          <w:sz w:val="24"/>
          <w:lang w:val="en-US"/>
        </w:rPr>
        <w:t>Jeffery Morse, Project Manager of Marysville Dutch Brothers Coffee and More</w:t>
      </w:r>
      <w:r w:rsidRPr="00933973">
        <w:rPr>
          <w:rFonts w:ascii="Gill Sans MT" w:hAnsi="Gill Sans MT" w:cs="Gill Sans"/>
          <w:sz w:val="24"/>
        </w:rPr>
        <w:t xml:space="preserve">.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rsidR="001323A6" w:rsidRDefault="00102239">
          <w:pPr>
            <w:pStyle w:val="TOC1"/>
            <w:rPr>
              <w:rFonts w:asciiTheme="minorHAnsi" w:hAnsiTheme="minorHAnsi"/>
              <w:b w:val="0"/>
              <w:szCs w:val="22"/>
              <w:lang w:eastAsia="en-US"/>
            </w:rPr>
          </w:pPr>
          <w:hyperlink w:anchor="_Toc476168284" w:history="1">
            <w:r w:rsidR="001323A6" w:rsidRPr="002D1D32">
              <w:rPr>
                <w:rStyle w:val="Hyperlink"/>
              </w:rPr>
              <w:t>I. Instructions: Executive Summary</w:t>
            </w:r>
            <w:r w:rsidR="001323A6">
              <w:rPr>
                <w:webHidden/>
              </w:rPr>
              <w:tab/>
            </w:r>
            <w:r w:rsidR="001323A6">
              <w:rPr>
                <w:webHidden/>
              </w:rPr>
              <w:fldChar w:fldCharType="begin"/>
            </w:r>
            <w:r w:rsidR="001323A6">
              <w:rPr>
                <w:webHidden/>
              </w:rPr>
              <w:instrText xml:space="preserve"> PAGEREF _Toc476168284 \h </w:instrText>
            </w:r>
            <w:r w:rsidR="001323A6">
              <w:rPr>
                <w:webHidden/>
              </w:rPr>
            </w:r>
            <w:r w:rsidR="001323A6">
              <w:rPr>
                <w:webHidden/>
              </w:rPr>
              <w:fldChar w:fldCharType="separate"/>
            </w:r>
            <w:r w:rsidR="001323A6">
              <w:rPr>
                <w:webHidden/>
              </w:rPr>
              <w:t>5</w:t>
            </w:r>
            <w:r w:rsidR="001323A6">
              <w:rPr>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85" w:history="1">
            <w:r w:rsidR="001323A6" w:rsidRPr="002D1D32">
              <w:rPr>
                <w:rStyle w:val="Hyperlink"/>
                <w:noProof/>
              </w:rPr>
              <w:t>Executive Summary</w:t>
            </w:r>
            <w:r w:rsidR="001323A6">
              <w:rPr>
                <w:noProof/>
                <w:webHidden/>
              </w:rPr>
              <w:tab/>
            </w:r>
            <w:r w:rsidR="001323A6">
              <w:rPr>
                <w:noProof/>
                <w:webHidden/>
              </w:rPr>
              <w:fldChar w:fldCharType="begin"/>
            </w:r>
            <w:r w:rsidR="001323A6">
              <w:rPr>
                <w:noProof/>
                <w:webHidden/>
              </w:rPr>
              <w:instrText xml:space="preserve"> PAGEREF _Toc476168285 \h </w:instrText>
            </w:r>
            <w:r w:rsidR="001323A6">
              <w:rPr>
                <w:noProof/>
                <w:webHidden/>
              </w:rPr>
            </w:r>
            <w:r w:rsidR="001323A6">
              <w:rPr>
                <w:noProof/>
                <w:webHidden/>
              </w:rPr>
              <w:fldChar w:fldCharType="separate"/>
            </w:r>
            <w:r w:rsidR="001323A6">
              <w:rPr>
                <w:noProof/>
                <w:webHidden/>
              </w:rPr>
              <w:t>6</w:t>
            </w:r>
            <w:r w:rsidR="001323A6">
              <w:rPr>
                <w:noProof/>
                <w:webHidden/>
              </w:rPr>
              <w:fldChar w:fldCharType="end"/>
            </w:r>
          </w:hyperlink>
        </w:p>
        <w:p w:rsidR="001323A6" w:rsidRDefault="00102239">
          <w:pPr>
            <w:pStyle w:val="TOC1"/>
            <w:rPr>
              <w:rFonts w:asciiTheme="minorHAnsi" w:hAnsiTheme="minorHAnsi"/>
              <w:b w:val="0"/>
              <w:szCs w:val="22"/>
              <w:lang w:eastAsia="en-US"/>
            </w:rPr>
          </w:pPr>
          <w:hyperlink w:anchor="_Toc476168286" w:history="1">
            <w:r w:rsidR="001323A6" w:rsidRPr="002D1D32">
              <w:rPr>
                <w:rStyle w:val="Hyperlink"/>
              </w:rPr>
              <w:t>II. Instructions: Company Description</w:t>
            </w:r>
            <w:r w:rsidR="001323A6">
              <w:rPr>
                <w:webHidden/>
              </w:rPr>
              <w:tab/>
            </w:r>
            <w:r w:rsidR="001323A6">
              <w:rPr>
                <w:webHidden/>
              </w:rPr>
              <w:fldChar w:fldCharType="begin"/>
            </w:r>
            <w:r w:rsidR="001323A6">
              <w:rPr>
                <w:webHidden/>
              </w:rPr>
              <w:instrText xml:space="preserve"> PAGEREF _Toc476168286 \h </w:instrText>
            </w:r>
            <w:r w:rsidR="001323A6">
              <w:rPr>
                <w:webHidden/>
              </w:rPr>
            </w:r>
            <w:r w:rsidR="001323A6">
              <w:rPr>
                <w:webHidden/>
              </w:rPr>
              <w:fldChar w:fldCharType="separate"/>
            </w:r>
            <w:r w:rsidR="001323A6">
              <w:rPr>
                <w:webHidden/>
              </w:rPr>
              <w:t>7</w:t>
            </w:r>
            <w:r w:rsidR="001323A6">
              <w:rPr>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87" w:history="1">
            <w:r w:rsidR="001323A6" w:rsidRPr="002D1D32">
              <w:rPr>
                <w:rStyle w:val="Hyperlink"/>
                <w:noProof/>
              </w:rPr>
              <w:t>Company Description Worksheet</w:t>
            </w:r>
            <w:r w:rsidR="001323A6">
              <w:rPr>
                <w:noProof/>
                <w:webHidden/>
              </w:rPr>
              <w:tab/>
            </w:r>
            <w:r w:rsidR="001323A6">
              <w:rPr>
                <w:noProof/>
                <w:webHidden/>
              </w:rPr>
              <w:fldChar w:fldCharType="begin"/>
            </w:r>
            <w:r w:rsidR="001323A6">
              <w:rPr>
                <w:noProof/>
                <w:webHidden/>
              </w:rPr>
              <w:instrText xml:space="preserve"> PAGEREF _Toc476168287 \h </w:instrText>
            </w:r>
            <w:r w:rsidR="001323A6">
              <w:rPr>
                <w:noProof/>
                <w:webHidden/>
              </w:rPr>
            </w:r>
            <w:r w:rsidR="001323A6">
              <w:rPr>
                <w:noProof/>
                <w:webHidden/>
              </w:rPr>
              <w:fldChar w:fldCharType="separate"/>
            </w:r>
            <w:r w:rsidR="001323A6">
              <w:rPr>
                <w:noProof/>
                <w:webHidden/>
              </w:rPr>
              <w:t>8</w:t>
            </w:r>
            <w:r w:rsidR="001323A6">
              <w:rPr>
                <w:noProof/>
                <w:webHidden/>
              </w:rPr>
              <w:fldChar w:fldCharType="end"/>
            </w:r>
          </w:hyperlink>
        </w:p>
        <w:p w:rsidR="001323A6" w:rsidRDefault="00102239">
          <w:pPr>
            <w:pStyle w:val="TOC1"/>
            <w:rPr>
              <w:rFonts w:asciiTheme="minorHAnsi" w:hAnsiTheme="minorHAnsi"/>
              <w:b w:val="0"/>
              <w:szCs w:val="22"/>
              <w:lang w:eastAsia="en-US"/>
            </w:rPr>
          </w:pPr>
          <w:hyperlink w:anchor="_Toc476168288" w:history="1">
            <w:r w:rsidR="001323A6" w:rsidRPr="002D1D32">
              <w:rPr>
                <w:rStyle w:val="Hyperlink"/>
              </w:rPr>
              <w:t>III. Instructions: Products &amp; Services</w:t>
            </w:r>
            <w:r w:rsidR="001323A6">
              <w:rPr>
                <w:webHidden/>
              </w:rPr>
              <w:tab/>
            </w:r>
            <w:r w:rsidR="001323A6">
              <w:rPr>
                <w:webHidden/>
              </w:rPr>
              <w:fldChar w:fldCharType="begin"/>
            </w:r>
            <w:r w:rsidR="001323A6">
              <w:rPr>
                <w:webHidden/>
              </w:rPr>
              <w:instrText xml:space="preserve"> PAGEREF _Toc476168288 \h </w:instrText>
            </w:r>
            <w:r w:rsidR="001323A6">
              <w:rPr>
                <w:webHidden/>
              </w:rPr>
            </w:r>
            <w:r w:rsidR="001323A6">
              <w:rPr>
                <w:webHidden/>
              </w:rPr>
              <w:fldChar w:fldCharType="separate"/>
            </w:r>
            <w:r w:rsidR="001323A6">
              <w:rPr>
                <w:webHidden/>
              </w:rPr>
              <w:t>9</w:t>
            </w:r>
            <w:r w:rsidR="001323A6">
              <w:rPr>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89" w:history="1">
            <w:r w:rsidR="001323A6" w:rsidRPr="002D1D32">
              <w:rPr>
                <w:rStyle w:val="Hyperlink"/>
                <w:noProof/>
              </w:rPr>
              <w:t>Product &amp; Service Description Worksheet</w:t>
            </w:r>
            <w:r w:rsidR="001323A6">
              <w:rPr>
                <w:noProof/>
                <w:webHidden/>
              </w:rPr>
              <w:tab/>
            </w:r>
            <w:r w:rsidR="001323A6">
              <w:rPr>
                <w:noProof/>
                <w:webHidden/>
              </w:rPr>
              <w:fldChar w:fldCharType="begin"/>
            </w:r>
            <w:r w:rsidR="001323A6">
              <w:rPr>
                <w:noProof/>
                <w:webHidden/>
              </w:rPr>
              <w:instrText xml:space="preserve"> PAGEREF _Toc476168289 \h </w:instrText>
            </w:r>
            <w:r w:rsidR="001323A6">
              <w:rPr>
                <w:noProof/>
                <w:webHidden/>
              </w:rPr>
            </w:r>
            <w:r w:rsidR="001323A6">
              <w:rPr>
                <w:noProof/>
                <w:webHidden/>
              </w:rPr>
              <w:fldChar w:fldCharType="separate"/>
            </w:r>
            <w:r w:rsidR="001323A6">
              <w:rPr>
                <w:noProof/>
                <w:webHidden/>
              </w:rPr>
              <w:t>10</w:t>
            </w:r>
            <w:r w:rsidR="001323A6">
              <w:rPr>
                <w:noProof/>
                <w:webHidden/>
              </w:rPr>
              <w:fldChar w:fldCharType="end"/>
            </w:r>
          </w:hyperlink>
        </w:p>
        <w:p w:rsidR="001323A6" w:rsidRDefault="00102239">
          <w:pPr>
            <w:pStyle w:val="TOC1"/>
            <w:rPr>
              <w:rFonts w:asciiTheme="minorHAnsi" w:hAnsiTheme="minorHAnsi"/>
              <w:b w:val="0"/>
              <w:szCs w:val="22"/>
              <w:lang w:eastAsia="en-US"/>
            </w:rPr>
          </w:pPr>
          <w:hyperlink w:anchor="_Toc476168290" w:history="1">
            <w:r w:rsidR="001323A6" w:rsidRPr="002D1D32">
              <w:rPr>
                <w:rStyle w:val="Hyperlink"/>
              </w:rPr>
              <w:t>IV. Instructions: Marketing Plan</w:t>
            </w:r>
            <w:r w:rsidR="001323A6">
              <w:rPr>
                <w:webHidden/>
              </w:rPr>
              <w:tab/>
            </w:r>
            <w:r w:rsidR="001323A6">
              <w:rPr>
                <w:webHidden/>
              </w:rPr>
              <w:fldChar w:fldCharType="begin"/>
            </w:r>
            <w:r w:rsidR="001323A6">
              <w:rPr>
                <w:webHidden/>
              </w:rPr>
              <w:instrText xml:space="preserve"> PAGEREF _Toc476168290 \h </w:instrText>
            </w:r>
            <w:r w:rsidR="001323A6">
              <w:rPr>
                <w:webHidden/>
              </w:rPr>
            </w:r>
            <w:r w:rsidR="001323A6">
              <w:rPr>
                <w:webHidden/>
              </w:rPr>
              <w:fldChar w:fldCharType="separate"/>
            </w:r>
            <w:r w:rsidR="001323A6">
              <w:rPr>
                <w:webHidden/>
              </w:rPr>
              <w:t>11</w:t>
            </w:r>
            <w:r w:rsidR="001323A6">
              <w:rPr>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91" w:history="1">
            <w:r w:rsidR="001323A6" w:rsidRPr="002D1D32">
              <w:rPr>
                <w:rStyle w:val="Hyperlink"/>
                <w:noProof/>
              </w:rPr>
              <w:t>SWOT Analysis Worksheet</w:t>
            </w:r>
            <w:r w:rsidR="001323A6">
              <w:rPr>
                <w:noProof/>
                <w:webHidden/>
              </w:rPr>
              <w:tab/>
            </w:r>
            <w:r w:rsidR="001323A6">
              <w:rPr>
                <w:noProof/>
                <w:webHidden/>
              </w:rPr>
              <w:fldChar w:fldCharType="begin"/>
            </w:r>
            <w:r w:rsidR="001323A6">
              <w:rPr>
                <w:noProof/>
                <w:webHidden/>
              </w:rPr>
              <w:instrText xml:space="preserve"> PAGEREF _Toc476168291 \h </w:instrText>
            </w:r>
            <w:r w:rsidR="001323A6">
              <w:rPr>
                <w:noProof/>
                <w:webHidden/>
              </w:rPr>
            </w:r>
            <w:r w:rsidR="001323A6">
              <w:rPr>
                <w:noProof/>
                <w:webHidden/>
              </w:rPr>
              <w:fldChar w:fldCharType="separate"/>
            </w:r>
            <w:r w:rsidR="001323A6">
              <w:rPr>
                <w:noProof/>
                <w:webHidden/>
              </w:rPr>
              <w:t>12</w:t>
            </w:r>
            <w:r w:rsidR="001323A6">
              <w:rPr>
                <w:noProof/>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92" w:history="1">
            <w:r w:rsidR="001323A6" w:rsidRPr="002D1D32">
              <w:rPr>
                <w:rStyle w:val="Hyperlink"/>
                <w:noProof/>
              </w:rPr>
              <w:t>Competitor Data Collection Plan</w:t>
            </w:r>
            <w:r w:rsidR="001323A6">
              <w:rPr>
                <w:noProof/>
                <w:webHidden/>
              </w:rPr>
              <w:tab/>
            </w:r>
            <w:r w:rsidR="001323A6">
              <w:rPr>
                <w:noProof/>
                <w:webHidden/>
              </w:rPr>
              <w:fldChar w:fldCharType="begin"/>
            </w:r>
            <w:r w:rsidR="001323A6">
              <w:rPr>
                <w:noProof/>
                <w:webHidden/>
              </w:rPr>
              <w:instrText xml:space="preserve"> PAGEREF _Toc476168292 \h </w:instrText>
            </w:r>
            <w:r w:rsidR="001323A6">
              <w:rPr>
                <w:noProof/>
                <w:webHidden/>
              </w:rPr>
            </w:r>
            <w:r w:rsidR="001323A6">
              <w:rPr>
                <w:noProof/>
                <w:webHidden/>
              </w:rPr>
              <w:fldChar w:fldCharType="separate"/>
            </w:r>
            <w:r w:rsidR="001323A6">
              <w:rPr>
                <w:noProof/>
                <w:webHidden/>
              </w:rPr>
              <w:t>14</w:t>
            </w:r>
            <w:r w:rsidR="001323A6">
              <w:rPr>
                <w:noProof/>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93" w:history="1">
            <w:r w:rsidR="001323A6" w:rsidRPr="002D1D32">
              <w:rPr>
                <w:rStyle w:val="Hyperlink"/>
                <w:noProof/>
              </w:rPr>
              <w:t>Competitive Analysis Worksheet</w:t>
            </w:r>
            <w:r w:rsidR="001323A6">
              <w:rPr>
                <w:noProof/>
                <w:webHidden/>
              </w:rPr>
              <w:tab/>
            </w:r>
            <w:r w:rsidR="001323A6">
              <w:rPr>
                <w:noProof/>
                <w:webHidden/>
              </w:rPr>
              <w:fldChar w:fldCharType="begin"/>
            </w:r>
            <w:r w:rsidR="001323A6">
              <w:rPr>
                <w:noProof/>
                <w:webHidden/>
              </w:rPr>
              <w:instrText xml:space="preserve"> PAGEREF _Toc476168293 \h </w:instrText>
            </w:r>
            <w:r w:rsidR="001323A6">
              <w:rPr>
                <w:noProof/>
                <w:webHidden/>
              </w:rPr>
            </w:r>
            <w:r w:rsidR="001323A6">
              <w:rPr>
                <w:noProof/>
                <w:webHidden/>
              </w:rPr>
              <w:fldChar w:fldCharType="separate"/>
            </w:r>
            <w:r w:rsidR="001323A6">
              <w:rPr>
                <w:noProof/>
                <w:webHidden/>
              </w:rPr>
              <w:t>15</w:t>
            </w:r>
            <w:r w:rsidR="001323A6">
              <w:rPr>
                <w:noProof/>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94" w:history="1">
            <w:r w:rsidR="001323A6" w:rsidRPr="002D1D32">
              <w:rPr>
                <w:rStyle w:val="Hyperlink"/>
                <w:noProof/>
              </w:rPr>
              <w:t>Marketing Expenses Strategy Chart</w:t>
            </w:r>
            <w:r w:rsidR="001323A6">
              <w:rPr>
                <w:noProof/>
                <w:webHidden/>
              </w:rPr>
              <w:tab/>
            </w:r>
            <w:r w:rsidR="001323A6">
              <w:rPr>
                <w:noProof/>
                <w:webHidden/>
              </w:rPr>
              <w:fldChar w:fldCharType="begin"/>
            </w:r>
            <w:r w:rsidR="001323A6">
              <w:rPr>
                <w:noProof/>
                <w:webHidden/>
              </w:rPr>
              <w:instrText xml:space="preserve"> PAGEREF _Toc476168294 \h </w:instrText>
            </w:r>
            <w:r w:rsidR="001323A6">
              <w:rPr>
                <w:noProof/>
                <w:webHidden/>
              </w:rPr>
            </w:r>
            <w:r w:rsidR="001323A6">
              <w:rPr>
                <w:noProof/>
                <w:webHidden/>
              </w:rPr>
              <w:fldChar w:fldCharType="separate"/>
            </w:r>
            <w:r w:rsidR="001323A6">
              <w:rPr>
                <w:noProof/>
                <w:webHidden/>
              </w:rPr>
              <w:t>17</w:t>
            </w:r>
            <w:r w:rsidR="001323A6">
              <w:rPr>
                <w:noProof/>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95" w:history="1">
            <w:r w:rsidR="001323A6" w:rsidRPr="002D1D32">
              <w:rPr>
                <w:rStyle w:val="Hyperlink"/>
                <w:noProof/>
              </w:rPr>
              <w:t>Pricing Strategy Worksheet</w:t>
            </w:r>
            <w:r w:rsidR="001323A6">
              <w:rPr>
                <w:noProof/>
                <w:webHidden/>
              </w:rPr>
              <w:tab/>
            </w:r>
            <w:r w:rsidR="001323A6">
              <w:rPr>
                <w:noProof/>
                <w:webHidden/>
              </w:rPr>
              <w:fldChar w:fldCharType="begin"/>
            </w:r>
            <w:r w:rsidR="001323A6">
              <w:rPr>
                <w:noProof/>
                <w:webHidden/>
              </w:rPr>
              <w:instrText xml:space="preserve"> PAGEREF _Toc476168295 \h </w:instrText>
            </w:r>
            <w:r w:rsidR="001323A6">
              <w:rPr>
                <w:noProof/>
                <w:webHidden/>
              </w:rPr>
            </w:r>
            <w:r w:rsidR="001323A6">
              <w:rPr>
                <w:noProof/>
                <w:webHidden/>
              </w:rPr>
              <w:fldChar w:fldCharType="separate"/>
            </w:r>
            <w:r w:rsidR="001323A6">
              <w:rPr>
                <w:noProof/>
                <w:webHidden/>
              </w:rPr>
              <w:t>19</w:t>
            </w:r>
            <w:r w:rsidR="001323A6">
              <w:rPr>
                <w:noProof/>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96" w:history="1">
            <w:r w:rsidR="001323A6" w:rsidRPr="002D1D32">
              <w:rPr>
                <w:rStyle w:val="Hyperlink"/>
                <w:noProof/>
              </w:rPr>
              <w:t>Distribution Channel Assessment Worksheet</w:t>
            </w:r>
            <w:r w:rsidR="001323A6">
              <w:rPr>
                <w:noProof/>
                <w:webHidden/>
              </w:rPr>
              <w:tab/>
            </w:r>
            <w:r w:rsidR="001323A6">
              <w:rPr>
                <w:noProof/>
                <w:webHidden/>
              </w:rPr>
              <w:fldChar w:fldCharType="begin"/>
            </w:r>
            <w:r w:rsidR="001323A6">
              <w:rPr>
                <w:noProof/>
                <w:webHidden/>
              </w:rPr>
              <w:instrText xml:space="preserve"> PAGEREF _Toc476168296 \h </w:instrText>
            </w:r>
            <w:r w:rsidR="001323A6">
              <w:rPr>
                <w:noProof/>
                <w:webHidden/>
              </w:rPr>
            </w:r>
            <w:r w:rsidR="001323A6">
              <w:rPr>
                <w:noProof/>
                <w:webHidden/>
              </w:rPr>
              <w:fldChar w:fldCharType="separate"/>
            </w:r>
            <w:r w:rsidR="001323A6">
              <w:rPr>
                <w:noProof/>
                <w:webHidden/>
              </w:rPr>
              <w:t>21</w:t>
            </w:r>
            <w:r w:rsidR="001323A6">
              <w:rPr>
                <w:noProof/>
                <w:webHidden/>
              </w:rPr>
              <w:fldChar w:fldCharType="end"/>
            </w:r>
          </w:hyperlink>
        </w:p>
        <w:p w:rsidR="001323A6" w:rsidRDefault="00102239">
          <w:pPr>
            <w:pStyle w:val="TOC1"/>
            <w:rPr>
              <w:rFonts w:asciiTheme="minorHAnsi" w:hAnsiTheme="minorHAnsi"/>
              <w:b w:val="0"/>
              <w:szCs w:val="22"/>
              <w:lang w:eastAsia="en-US"/>
            </w:rPr>
          </w:pPr>
          <w:hyperlink w:anchor="_Toc476168297" w:history="1">
            <w:r w:rsidR="001323A6" w:rsidRPr="002D1D32">
              <w:rPr>
                <w:rStyle w:val="Hyperlink"/>
              </w:rPr>
              <w:t>V. Instructions: Operational Plan</w:t>
            </w:r>
            <w:r w:rsidR="001323A6">
              <w:rPr>
                <w:webHidden/>
              </w:rPr>
              <w:tab/>
            </w:r>
            <w:r w:rsidR="001323A6">
              <w:rPr>
                <w:webHidden/>
              </w:rPr>
              <w:fldChar w:fldCharType="begin"/>
            </w:r>
            <w:r w:rsidR="001323A6">
              <w:rPr>
                <w:webHidden/>
              </w:rPr>
              <w:instrText xml:space="preserve"> PAGEREF _Toc476168297 \h </w:instrText>
            </w:r>
            <w:r w:rsidR="001323A6">
              <w:rPr>
                <w:webHidden/>
              </w:rPr>
            </w:r>
            <w:r w:rsidR="001323A6">
              <w:rPr>
                <w:webHidden/>
              </w:rPr>
              <w:fldChar w:fldCharType="separate"/>
            </w:r>
            <w:r w:rsidR="001323A6">
              <w:rPr>
                <w:webHidden/>
              </w:rPr>
              <w:t>23</w:t>
            </w:r>
            <w:r w:rsidR="001323A6">
              <w:rPr>
                <w:webHidden/>
              </w:rPr>
              <w:fldChar w:fldCharType="end"/>
            </w:r>
          </w:hyperlink>
        </w:p>
        <w:p w:rsidR="001323A6" w:rsidRDefault="00102239">
          <w:pPr>
            <w:pStyle w:val="TOC1"/>
            <w:rPr>
              <w:rFonts w:asciiTheme="minorHAnsi" w:hAnsiTheme="minorHAnsi"/>
              <w:b w:val="0"/>
              <w:szCs w:val="22"/>
              <w:lang w:eastAsia="en-US"/>
            </w:rPr>
          </w:pPr>
          <w:hyperlink w:anchor="_Toc476168298" w:history="1">
            <w:r w:rsidR="001323A6" w:rsidRPr="002D1D32">
              <w:rPr>
                <w:rStyle w:val="Hyperlink"/>
              </w:rPr>
              <w:t>VI. Instructions: Management &amp; Organization</w:t>
            </w:r>
            <w:r w:rsidR="001323A6">
              <w:rPr>
                <w:webHidden/>
              </w:rPr>
              <w:tab/>
            </w:r>
            <w:r w:rsidR="001323A6">
              <w:rPr>
                <w:webHidden/>
              </w:rPr>
              <w:fldChar w:fldCharType="begin"/>
            </w:r>
            <w:r w:rsidR="001323A6">
              <w:rPr>
                <w:webHidden/>
              </w:rPr>
              <w:instrText xml:space="preserve"> PAGEREF _Toc476168298 \h </w:instrText>
            </w:r>
            <w:r w:rsidR="001323A6">
              <w:rPr>
                <w:webHidden/>
              </w:rPr>
            </w:r>
            <w:r w:rsidR="001323A6">
              <w:rPr>
                <w:webHidden/>
              </w:rPr>
              <w:fldChar w:fldCharType="separate"/>
            </w:r>
            <w:r w:rsidR="001323A6">
              <w:rPr>
                <w:webHidden/>
              </w:rPr>
              <w:t>25</w:t>
            </w:r>
            <w:r w:rsidR="001323A6">
              <w:rPr>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299" w:history="1">
            <w:r w:rsidR="001323A6" w:rsidRPr="002D1D32">
              <w:rPr>
                <w:rStyle w:val="Hyperlink"/>
                <w:noProof/>
              </w:rPr>
              <w:t>Management Worksheet</w:t>
            </w:r>
            <w:r w:rsidR="001323A6">
              <w:rPr>
                <w:noProof/>
                <w:webHidden/>
              </w:rPr>
              <w:tab/>
            </w:r>
            <w:r w:rsidR="001323A6">
              <w:rPr>
                <w:noProof/>
                <w:webHidden/>
              </w:rPr>
              <w:fldChar w:fldCharType="begin"/>
            </w:r>
            <w:r w:rsidR="001323A6">
              <w:rPr>
                <w:noProof/>
                <w:webHidden/>
              </w:rPr>
              <w:instrText xml:space="preserve"> PAGEREF _Toc476168299 \h </w:instrText>
            </w:r>
            <w:r w:rsidR="001323A6">
              <w:rPr>
                <w:noProof/>
                <w:webHidden/>
              </w:rPr>
            </w:r>
            <w:r w:rsidR="001323A6">
              <w:rPr>
                <w:noProof/>
                <w:webHidden/>
              </w:rPr>
              <w:fldChar w:fldCharType="separate"/>
            </w:r>
            <w:r w:rsidR="001323A6">
              <w:rPr>
                <w:noProof/>
                <w:webHidden/>
              </w:rPr>
              <w:t>26</w:t>
            </w:r>
            <w:r w:rsidR="001323A6">
              <w:rPr>
                <w:noProof/>
                <w:webHidden/>
              </w:rPr>
              <w:fldChar w:fldCharType="end"/>
            </w:r>
          </w:hyperlink>
        </w:p>
        <w:p w:rsidR="001323A6" w:rsidRDefault="00102239">
          <w:pPr>
            <w:pStyle w:val="TOC2"/>
            <w:tabs>
              <w:tab w:val="right" w:leader="dot" w:pos="10214"/>
            </w:tabs>
            <w:rPr>
              <w:rFonts w:asciiTheme="minorHAnsi" w:hAnsiTheme="minorHAnsi"/>
              <w:i w:val="0"/>
              <w:noProof/>
              <w:lang w:eastAsia="en-US"/>
            </w:rPr>
          </w:pPr>
          <w:hyperlink w:anchor="_Toc476168300" w:history="1">
            <w:r w:rsidR="001323A6" w:rsidRPr="002D1D32">
              <w:rPr>
                <w:rStyle w:val="Hyperlink"/>
                <w:noProof/>
              </w:rPr>
              <w:t>Organization Chart</w:t>
            </w:r>
            <w:r w:rsidR="001323A6">
              <w:rPr>
                <w:noProof/>
                <w:webHidden/>
              </w:rPr>
              <w:tab/>
            </w:r>
            <w:r w:rsidR="001323A6">
              <w:rPr>
                <w:noProof/>
                <w:webHidden/>
              </w:rPr>
              <w:fldChar w:fldCharType="begin"/>
            </w:r>
            <w:r w:rsidR="001323A6">
              <w:rPr>
                <w:noProof/>
                <w:webHidden/>
              </w:rPr>
              <w:instrText xml:space="preserve"> PAGEREF _Toc476168300 \h </w:instrText>
            </w:r>
            <w:r w:rsidR="001323A6">
              <w:rPr>
                <w:noProof/>
                <w:webHidden/>
              </w:rPr>
            </w:r>
            <w:r w:rsidR="001323A6">
              <w:rPr>
                <w:noProof/>
                <w:webHidden/>
              </w:rPr>
              <w:fldChar w:fldCharType="separate"/>
            </w:r>
            <w:r w:rsidR="001323A6">
              <w:rPr>
                <w:noProof/>
                <w:webHidden/>
              </w:rPr>
              <w:t>27</w:t>
            </w:r>
            <w:r w:rsidR="001323A6">
              <w:rPr>
                <w:noProof/>
                <w:webHidden/>
              </w:rPr>
              <w:fldChar w:fldCharType="end"/>
            </w:r>
          </w:hyperlink>
        </w:p>
        <w:p w:rsidR="001323A6" w:rsidRDefault="00102239">
          <w:pPr>
            <w:pStyle w:val="TOC1"/>
            <w:rPr>
              <w:rFonts w:asciiTheme="minorHAnsi" w:hAnsiTheme="minorHAnsi"/>
              <w:b w:val="0"/>
              <w:szCs w:val="22"/>
              <w:lang w:eastAsia="en-US"/>
            </w:rPr>
          </w:pPr>
          <w:hyperlink w:anchor="_Toc476168301" w:history="1">
            <w:r w:rsidR="001323A6" w:rsidRPr="002D1D32">
              <w:rPr>
                <w:rStyle w:val="Hyperlink"/>
              </w:rPr>
              <w:t>VII. Instructions: Startup Expenses &amp; Capitalization</w:t>
            </w:r>
            <w:r w:rsidR="001323A6">
              <w:rPr>
                <w:webHidden/>
              </w:rPr>
              <w:tab/>
            </w:r>
            <w:r w:rsidR="001323A6">
              <w:rPr>
                <w:webHidden/>
              </w:rPr>
              <w:fldChar w:fldCharType="begin"/>
            </w:r>
            <w:r w:rsidR="001323A6">
              <w:rPr>
                <w:webHidden/>
              </w:rPr>
              <w:instrText xml:space="preserve"> PAGEREF _Toc476168301 \h </w:instrText>
            </w:r>
            <w:r w:rsidR="001323A6">
              <w:rPr>
                <w:webHidden/>
              </w:rPr>
            </w:r>
            <w:r w:rsidR="001323A6">
              <w:rPr>
                <w:webHidden/>
              </w:rPr>
              <w:fldChar w:fldCharType="separate"/>
            </w:r>
            <w:r w:rsidR="001323A6">
              <w:rPr>
                <w:webHidden/>
              </w:rPr>
              <w:t>28</w:t>
            </w:r>
            <w:r w:rsidR="001323A6">
              <w:rPr>
                <w:webHidden/>
              </w:rPr>
              <w:fldChar w:fldCharType="end"/>
            </w:r>
          </w:hyperlink>
        </w:p>
        <w:p w:rsidR="001323A6" w:rsidRDefault="00102239">
          <w:pPr>
            <w:pStyle w:val="TOC1"/>
            <w:rPr>
              <w:rFonts w:asciiTheme="minorHAnsi" w:hAnsiTheme="minorHAnsi"/>
              <w:b w:val="0"/>
              <w:szCs w:val="22"/>
              <w:lang w:eastAsia="en-US"/>
            </w:rPr>
          </w:pPr>
          <w:hyperlink w:anchor="_Toc476168302" w:history="1">
            <w:r w:rsidR="001323A6" w:rsidRPr="002D1D32">
              <w:rPr>
                <w:rStyle w:val="Hyperlink"/>
              </w:rPr>
              <w:t>VIII. Instructions: Financial Plan</w:t>
            </w:r>
            <w:r w:rsidR="001323A6">
              <w:rPr>
                <w:webHidden/>
              </w:rPr>
              <w:tab/>
            </w:r>
            <w:r w:rsidR="001323A6">
              <w:rPr>
                <w:webHidden/>
              </w:rPr>
              <w:fldChar w:fldCharType="begin"/>
            </w:r>
            <w:r w:rsidR="001323A6">
              <w:rPr>
                <w:webHidden/>
              </w:rPr>
              <w:instrText xml:space="preserve"> PAGEREF _Toc476168302 \h </w:instrText>
            </w:r>
            <w:r w:rsidR="001323A6">
              <w:rPr>
                <w:webHidden/>
              </w:rPr>
            </w:r>
            <w:r w:rsidR="001323A6">
              <w:rPr>
                <w:webHidden/>
              </w:rPr>
              <w:fldChar w:fldCharType="separate"/>
            </w:r>
            <w:r w:rsidR="001323A6">
              <w:rPr>
                <w:webHidden/>
              </w:rPr>
              <w:t>29</w:t>
            </w:r>
            <w:r w:rsidR="001323A6">
              <w:rPr>
                <w:webHidden/>
              </w:rPr>
              <w:fldChar w:fldCharType="end"/>
            </w:r>
          </w:hyperlink>
        </w:p>
        <w:p w:rsidR="001323A6" w:rsidRDefault="00102239">
          <w:pPr>
            <w:pStyle w:val="TOC1"/>
            <w:rPr>
              <w:rFonts w:asciiTheme="minorHAnsi" w:hAnsiTheme="minorHAnsi"/>
              <w:b w:val="0"/>
              <w:szCs w:val="22"/>
              <w:lang w:eastAsia="en-US"/>
            </w:rPr>
          </w:pPr>
          <w:hyperlink w:anchor="_Toc476168303" w:history="1">
            <w:r w:rsidR="001323A6" w:rsidRPr="002D1D32">
              <w:rPr>
                <w:rStyle w:val="Hyperlink"/>
              </w:rPr>
              <w:t>IX. Instructions: Appendices</w:t>
            </w:r>
            <w:r w:rsidR="001323A6">
              <w:rPr>
                <w:webHidden/>
              </w:rPr>
              <w:tab/>
            </w:r>
            <w:r w:rsidR="001323A6">
              <w:rPr>
                <w:webHidden/>
              </w:rPr>
              <w:fldChar w:fldCharType="begin"/>
            </w:r>
            <w:r w:rsidR="001323A6">
              <w:rPr>
                <w:webHidden/>
              </w:rPr>
              <w:instrText xml:space="preserve"> PAGEREF _Toc476168303 \h </w:instrText>
            </w:r>
            <w:r w:rsidR="001323A6">
              <w:rPr>
                <w:webHidden/>
              </w:rPr>
            </w:r>
            <w:r w:rsidR="001323A6">
              <w:rPr>
                <w:webHidden/>
              </w:rPr>
              <w:fldChar w:fldCharType="separate"/>
            </w:r>
            <w:r w:rsidR="001323A6">
              <w:rPr>
                <w:webHidden/>
              </w:rPr>
              <w:t>31</w:t>
            </w:r>
            <w:r w:rsidR="001323A6">
              <w:rPr>
                <w:webHidden/>
              </w:rPr>
              <w:fldChar w:fldCharType="end"/>
            </w:r>
          </w:hyperlink>
        </w:p>
        <w:p w:rsidR="001323A6" w:rsidRDefault="00102239">
          <w:pPr>
            <w:pStyle w:val="TOC1"/>
            <w:rPr>
              <w:rFonts w:asciiTheme="minorHAnsi" w:hAnsiTheme="minorHAnsi"/>
              <w:b w:val="0"/>
              <w:szCs w:val="22"/>
              <w:lang w:eastAsia="en-US"/>
            </w:rPr>
          </w:pPr>
          <w:hyperlink w:anchor="_Toc476168304" w:history="1">
            <w:r w:rsidR="001323A6" w:rsidRPr="002D1D32">
              <w:rPr>
                <w:rStyle w:val="Hyperlink"/>
              </w:rPr>
              <w:t>X. Instructions: Refining the Plan</w:t>
            </w:r>
            <w:r w:rsidR="001323A6">
              <w:rPr>
                <w:webHidden/>
              </w:rPr>
              <w:tab/>
            </w:r>
            <w:r w:rsidR="001323A6">
              <w:rPr>
                <w:webHidden/>
              </w:rPr>
              <w:fldChar w:fldCharType="begin"/>
            </w:r>
            <w:r w:rsidR="001323A6">
              <w:rPr>
                <w:webHidden/>
              </w:rPr>
              <w:instrText xml:space="preserve"> PAGEREF _Toc476168304 \h </w:instrText>
            </w:r>
            <w:r w:rsidR="001323A6">
              <w:rPr>
                <w:webHidden/>
              </w:rPr>
            </w:r>
            <w:r w:rsidR="001323A6">
              <w:rPr>
                <w:webHidden/>
              </w:rPr>
              <w:fldChar w:fldCharType="separate"/>
            </w:r>
            <w:r w:rsidR="001323A6">
              <w:rPr>
                <w:webHidden/>
              </w:rPr>
              <w:t>32</w:t>
            </w:r>
            <w:r w:rsidR="001323A6">
              <w:rPr>
                <w:webHidden/>
              </w:rPr>
              <w:fldChar w:fldCharType="end"/>
            </w:r>
          </w:hyperlink>
        </w:p>
        <w:p w:rsidR="001323A6" w:rsidRDefault="00102239">
          <w:pPr>
            <w:pStyle w:val="TOC1"/>
            <w:rPr>
              <w:rFonts w:asciiTheme="minorHAnsi" w:hAnsiTheme="minorHAnsi"/>
              <w:b w:val="0"/>
              <w:szCs w:val="22"/>
              <w:lang w:eastAsia="en-US"/>
            </w:rPr>
          </w:pPr>
          <w:hyperlink w:anchor="_Toc476168305" w:history="1">
            <w:r w:rsidR="001323A6" w:rsidRPr="002D1D32">
              <w:rPr>
                <w:rStyle w:val="Hyperlink"/>
              </w:rPr>
              <w:t>Now That You’re (Almost) Finished . . .</w:t>
            </w:r>
            <w:r w:rsidR="001323A6">
              <w:rPr>
                <w:webHidden/>
              </w:rPr>
              <w:tab/>
            </w:r>
            <w:r w:rsidR="001323A6">
              <w:rPr>
                <w:webHidden/>
              </w:rPr>
              <w:fldChar w:fldCharType="begin"/>
            </w:r>
            <w:r w:rsidR="001323A6">
              <w:rPr>
                <w:webHidden/>
              </w:rPr>
              <w:instrText xml:space="preserve"> PAGEREF _Toc476168305 \h </w:instrText>
            </w:r>
            <w:r w:rsidR="001323A6">
              <w:rPr>
                <w:webHidden/>
              </w:rPr>
            </w:r>
            <w:r w:rsidR="001323A6">
              <w:rPr>
                <w:webHidden/>
              </w:rPr>
              <w:fldChar w:fldCharType="separate"/>
            </w:r>
            <w:r w:rsidR="001323A6">
              <w:rPr>
                <w:webHidden/>
              </w:rPr>
              <w:t>34</w:t>
            </w:r>
            <w:r w:rsidR="001323A6">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1" w:name="_I._Instructions:_Executive"/>
      <w:bookmarkStart w:id="2" w:name="_Toc476168284"/>
      <w:bookmarkEnd w:id="1"/>
      <w:r w:rsidRPr="00D54871">
        <w:lastRenderedPageBreak/>
        <w:t>I. Instructions: Executive Summary</w:t>
      </w:r>
      <w:bookmarkEnd w:id="2"/>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t>
      </w:r>
      <w:proofErr w:type="gramStart"/>
      <w:r w:rsidRPr="009B20B8">
        <w:rPr>
          <w:rFonts w:cs="Gill Sans"/>
          <w:szCs w:val="22"/>
        </w:rPr>
        <w:t>whether or not</w:t>
      </w:r>
      <w:proofErr w:type="gramEnd"/>
      <w:r w:rsidRPr="009B20B8">
        <w:rPr>
          <w:rFonts w:cs="Gill Sans"/>
          <w:szCs w:val="22"/>
        </w:rPr>
        <w:t xml:space="preserve"> to read the rest of your plan. It should convey your enthusiasm for your business idea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Your proposed target </w:t>
      </w:r>
      <w:proofErr w:type="gramStart"/>
      <w:r w:rsidRPr="00DC24FA">
        <w:rPr>
          <w:rFonts w:cs="Gill Sans"/>
          <w:b/>
          <w:szCs w:val="22"/>
        </w:rPr>
        <w:t>market</w:t>
      </w:r>
      <w:proofErr w:type="gramEnd"/>
      <w:r w:rsidRPr="00DC24FA">
        <w:rPr>
          <w:rFonts w:cs="Gill Sans"/>
          <w:b/>
          <w:szCs w:val="22"/>
        </w:rPr>
        <w:t>.</w:t>
      </w:r>
      <w:r w:rsidRPr="009B20B8">
        <w:rPr>
          <w:rFonts w:cs="Gill Sans"/>
          <w:szCs w:val="22"/>
        </w:rPr>
        <w:t xml:space="preserve"> Who are your ideal customers? </w:t>
      </w:r>
    </w:p>
    <w:p w:rsidR="00B77563" w:rsidRPr="009B20B8" w:rsidRDefault="00B77563" w:rsidP="00B77563">
      <w:pPr>
        <w:pStyle w:val="ListParagraph"/>
        <w:numPr>
          <w:ilvl w:val="0"/>
          <w:numId w:val="1"/>
        </w:numPr>
        <w:rPr>
          <w:rFonts w:cs="Gill Sans"/>
          <w:szCs w:val="22"/>
        </w:rPr>
      </w:pPr>
      <w:r w:rsidRPr="00DC24FA">
        <w:rPr>
          <w:rFonts w:cs="Gill Sans"/>
          <w:b/>
          <w:szCs w:val="22"/>
        </w:rPr>
        <w:t>Your competition and what differentiates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3" w:name="_Toc476168285"/>
      <w:r w:rsidRPr="00DC24FA">
        <w:lastRenderedPageBreak/>
        <w:t>Executive Summary</w:t>
      </w:r>
      <w:bookmarkEnd w:id="3"/>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4" w:name="_Toc476168286"/>
      <w:r w:rsidRPr="009B20B8">
        <w:lastRenderedPageBreak/>
        <w:t xml:space="preserve">II. </w:t>
      </w:r>
      <w:r>
        <w:t>Instructions</w:t>
      </w:r>
      <w:r w:rsidRPr="009B20B8">
        <w:t>: Company Description</w:t>
      </w:r>
      <w:bookmarkEnd w:id="4"/>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4430AD" w:rsidRDefault="00D8577D" w:rsidP="00B77563">
      <w:pPr>
        <w:pStyle w:val="ListParagraph"/>
        <w:rPr>
          <w:rStyle w:val="Emphasis"/>
          <w:rFonts w:cs="Gill Sans"/>
          <w:i w:val="0"/>
          <w:iCs w:val="0"/>
          <w:szCs w:val="22"/>
        </w:rPr>
      </w:pPr>
      <w:r>
        <w:rPr>
          <w:rFonts w:cs="Gill Sans"/>
          <w:szCs w:val="22"/>
        </w:rPr>
        <w:t xml:space="preserve">It is the Mission of Marysville Dutch Brothers Coffee’s and More to align itself with the efforts of Marysville to rejuvenate the North Beale area through providing a user and customer experience that centers on quality and health while providing a relaxing yet inspiring atmosphere to connect with other people. </w:t>
      </w:r>
      <w:r w:rsidR="00B77563"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3B63B5" w:rsidP="00B77563">
      <w:pPr>
        <w:pStyle w:val="ListParagraph"/>
        <w:numPr>
          <w:ilvl w:val="1"/>
          <w:numId w:val="2"/>
        </w:numPr>
        <w:rPr>
          <w:rFonts w:cs="Gill Sans"/>
          <w:szCs w:val="22"/>
        </w:rPr>
      </w:pPr>
      <w:r>
        <w:rPr>
          <w:rFonts w:cs="Gill Sans"/>
          <w:szCs w:val="22"/>
        </w:rPr>
        <w:t xml:space="preserve">Marysville </w:t>
      </w:r>
      <w:r w:rsidR="00D8577D">
        <w:rPr>
          <w:rFonts w:cs="Gill Sans"/>
          <w:szCs w:val="22"/>
        </w:rPr>
        <w:t>Dutch Brothers Coffee’s and More (</w:t>
      </w:r>
      <w:r>
        <w:rPr>
          <w:rFonts w:cs="Gill Sans"/>
          <w:szCs w:val="22"/>
        </w:rPr>
        <w:t>M</w:t>
      </w:r>
      <w:r w:rsidR="00D8577D">
        <w:rPr>
          <w:rFonts w:cs="Gill Sans"/>
          <w:szCs w:val="22"/>
        </w:rPr>
        <w:t>DBCM)</w:t>
      </w:r>
      <w:r w:rsidR="00B77563" w:rsidRPr="009B20B8">
        <w:rPr>
          <w:rFonts w:cs="Gill Sans"/>
          <w:szCs w:val="22"/>
        </w:rPr>
        <w:t xml:space="preserve"> </w:t>
      </w:r>
      <w:r>
        <w:rPr>
          <w:rFonts w:cs="Gill Sans"/>
          <w:szCs w:val="22"/>
        </w:rPr>
        <w:t xml:space="preserve">believes </w:t>
      </w:r>
      <w:r w:rsidR="004430AD">
        <w:rPr>
          <w:rFonts w:cs="Gill Sans"/>
          <w:szCs w:val="22"/>
        </w:rPr>
        <w:t xml:space="preserve">in </w:t>
      </w:r>
      <w:r w:rsidR="004430AD" w:rsidRPr="004430AD">
        <w:rPr>
          <w:rFonts w:cs="Gill Sans"/>
          <w:i/>
          <w:szCs w:val="22"/>
        </w:rPr>
        <w:t>honest</w:t>
      </w:r>
      <w:r w:rsidR="004430AD" w:rsidRPr="009B20B8">
        <w:rPr>
          <w:rFonts w:cs="Gill Sans"/>
          <w:szCs w:val="22"/>
        </w:rPr>
        <w:t>y</w:t>
      </w:r>
      <w:r w:rsidR="00B77563" w:rsidRPr="009B20B8">
        <w:rPr>
          <w:rFonts w:cs="Gill Sans"/>
          <w:i/>
          <w:szCs w:val="22"/>
        </w:rPr>
        <w:t>, integrity, fun</w:t>
      </w:r>
      <w:r w:rsidR="00B77563" w:rsidRPr="009B20B8">
        <w:rPr>
          <w:rFonts w:cs="Gill Sans"/>
          <w:szCs w:val="22"/>
        </w:rPr>
        <w:t xml:space="preserve">, </w:t>
      </w:r>
      <w:r w:rsidR="00B77563" w:rsidRPr="009B20B8">
        <w:rPr>
          <w:rFonts w:cs="Gill Sans"/>
          <w:i/>
          <w:szCs w:val="22"/>
        </w:rPr>
        <w:t>innovation</w:t>
      </w:r>
      <w:r w:rsidR="00B77563" w:rsidRPr="009B20B8">
        <w:rPr>
          <w:rFonts w:cs="Gill Sans"/>
          <w:szCs w:val="22"/>
        </w:rPr>
        <w:t xml:space="preserve"> and </w:t>
      </w:r>
      <w:r w:rsidR="00B77563" w:rsidRPr="009B20B8">
        <w:rPr>
          <w:rFonts w:cs="Gill Sans"/>
          <w:i/>
          <w:szCs w:val="22"/>
        </w:rPr>
        <w:t>community</w:t>
      </w:r>
      <w:r>
        <w:rPr>
          <w:rFonts w:cs="Gill Sans"/>
          <w:i/>
          <w:szCs w:val="22"/>
        </w:rPr>
        <w:t>.</w:t>
      </w:r>
      <w:r w:rsidR="00B77563" w:rsidRPr="009B20B8">
        <w:rPr>
          <w:rFonts w:cs="Gill Sans"/>
          <w:szCs w:val="22"/>
        </w:rPr>
        <w:t xml:space="preserve"> </w:t>
      </w:r>
      <w:r>
        <w:rPr>
          <w:rFonts w:cs="Gill Sans"/>
          <w:szCs w:val="22"/>
        </w:rPr>
        <w:t xml:space="preserve"> Our philosophy is people centered from employee to customer people come first. </w:t>
      </w:r>
      <w:r w:rsidR="00B77563" w:rsidRPr="009B20B8">
        <w:rPr>
          <w:rFonts w:cs="Gill Sans"/>
          <w:szCs w:val="22"/>
        </w:rPr>
        <w:t xml:space="preserve"> </w:t>
      </w:r>
    </w:p>
    <w:p w:rsidR="00B77563" w:rsidRPr="009B20B8" w:rsidRDefault="003B63B5" w:rsidP="00B77563">
      <w:pPr>
        <w:pStyle w:val="ListParagraph"/>
        <w:numPr>
          <w:ilvl w:val="1"/>
          <w:numId w:val="2"/>
        </w:numPr>
        <w:rPr>
          <w:rFonts w:cs="Gill Sans"/>
          <w:szCs w:val="22"/>
        </w:rPr>
      </w:pPr>
      <w:r>
        <w:rPr>
          <w:rFonts w:cs="Gill Sans"/>
          <w:szCs w:val="22"/>
        </w:rPr>
        <w:t>The Vision of MDBCM is to promote both community and health; to break oppressive and negative outlook through establishing a healthy place for people of vision to commune and work.</w:t>
      </w:r>
      <w:r w:rsidR="00B77563" w:rsidRPr="009B20B8">
        <w:rPr>
          <w:rFonts w:cs="Gill Sans"/>
          <w:szCs w:val="22"/>
        </w:rPr>
        <w:t xml:space="preserve"> </w:t>
      </w:r>
    </w:p>
    <w:p w:rsidR="00B77563" w:rsidRPr="009B20B8" w:rsidRDefault="00B77563" w:rsidP="00B77563">
      <w:pPr>
        <w:pStyle w:val="ListParagraph"/>
        <w:ind w:left="1440"/>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rsidR="004430AD" w:rsidRDefault="003B63B5" w:rsidP="004430AD">
      <w:pPr>
        <w:ind w:left="1440"/>
        <w:rPr>
          <w:rFonts w:cs="Gill Sans"/>
          <w:szCs w:val="22"/>
        </w:rPr>
      </w:pPr>
      <w:r>
        <w:rPr>
          <w:rFonts w:cs="Gill Sans"/>
          <w:szCs w:val="22"/>
        </w:rPr>
        <w:t xml:space="preserve">The </w:t>
      </w:r>
      <w:r w:rsidRPr="003B63B5">
        <w:rPr>
          <w:rFonts w:cs="Gill Sans"/>
          <w:szCs w:val="22"/>
        </w:rPr>
        <w:t>short-term</w:t>
      </w:r>
      <w:r>
        <w:rPr>
          <w:rFonts w:cs="Gill Sans"/>
          <w:szCs w:val="22"/>
        </w:rPr>
        <w:t xml:space="preserve"> goal for </w:t>
      </w:r>
      <w:r w:rsidRPr="003B63B5">
        <w:rPr>
          <w:rFonts w:cs="Gill Sans"/>
          <w:szCs w:val="22"/>
        </w:rPr>
        <w:t>MDBCM</w:t>
      </w:r>
      <w:r>
        <w:rPr>
          <w:rFonts w:cs="Gill Sans"/>
          <w:szCs w:val="22"/>
        </w:rPr>
        <w:t xml:space="preserve"> is to establish a profitable and envisioned company in Maysville. Benchmarks</w:t>
      </w:r>
      <w:r w:rsidR="004430AD">
        <w:rPr>
          <w:rFonts w:cs="Gill Sans"/>
          <w:szCs w:val="22"/>
        </w:rPr>
        <w:t xml:space="preserve"> </w:t>
      </w:r>
      <w:r>
        <w:rPr>
          <w:rFonts w:cs="Gill Sans"/>
          <w:szCs w:val="22"/>
        </w:rPr>
        <w:t>(BM) and milestones</w:t>
      </w:r>
      <w:r w:rsidR="004430AD">
        <w:rPr>
          <w:rFonts w:cs="Gill Sans"/>
          <w:szCs w:val="22"/>
        </w:rPr>
        <w:t xml:space="preserve"> </w:t>
      </w:r>
      <w:r>
        <w:rPr>
          <w:rFonts w:cs="Gill Sans"/>
          <w:szCs w:val="22"/>
        </w:rPr>
        <w:t>(MS) are as follows. BM</w:t>
      </w:r>
      <w:r w:rsidR="00101B70">
        <w:rPr>
          <w:rFonts w:cs="Gill Sans"/>
          <w:szCs w:val="22"/>
        </w:rPr>
        <w:t xml:space="preserve"> 1. The completion of the Project outline. BM 2.  Finding the Location</w:t>
      </w:r>
      <w:r w:rsidR="004430AD">
        <w:rPr>
          <w:rFonts w:cs="Gill Sans"/>
          <w:szCs w:val="22"/>
        </w:rPr>
        <w:t xml:space="preserve"> and begin negotiations</w:t>
      </w:r>
      <w:r w:rsidR="00101B70">
        <w:rPr>
          <w:rFonts w:cs="Gill Sans"/>
          <w:szCs w:val="22"/>
        </w:rPr>
        <w:t xml:space="preserve">. The location must be near the college, preferably at a </w:t>
      </w:r>
      <w:r w:rsidR="004430AD">
        <w:rPr>
          <w:rFonts w:cs="Gill Sans"/>
          <w:szCs w:val="22"/>
        </w:rPr>
        <w:t>four-way</w:t>
      </w:r>
      <w:r w:rsidR="00101B70">
        <w:rPr>
          <w:rFonts w:cs="Gill Sans"/>
          <w:szCs w:val="22"/>
        </w:rPr>
        <w:t xml:space="preserve"> intersection </w:t>
      </w:r>
      <w:proofErr w:type="gramStart"/>
      <w:r w:rsidR="00101B70">
        <w:rPr>
          <w:rFonts w:cs="Gill Sans"/>
          <w:szCs w:val="22"/>
        </w:rPr>
        <w:t>in order to</w:t>
      </w:r>
      <w:proofErr w:type="gramEnd"/>
      <w:r w:rsidR="00101B70">
        <w:rPr>
          <w:rFonts w:cs="Gill Sans"/>
          <w:szCs w:val="22"/>
        </w:rPr>
        <w:t xml:space="preserve"> promote ease of use.</w:t>
      </w:r>
      <w:r>
        <w:rPr>
          <w:rFonts w:cs="Gill Sans"/>
          <w:szCs w:val="22"/>
        </w:rPr>
        <w:t xml:space="preserve"> </w:t>
      </w:r>
      <w:r w:rsidR="004430AD">
        <w:rPr>
          <w:rFonts w:cs="Gill Sans"/>
          <w:szCs w:val="22"/>
        </w:rPr>
        <w:t>BM 3</w:t>
      </w:r>
      <w:r w:rsidR="00BE48EA">
        <w:rPr>
          <w:rFonts w:cs="Gill Sans"/>
          <w:szCs w:val="22"/>
        </w:rPr>
        <w:t>.</w:t>
      </w:r>
      <w:r w:rsidR="004430AD">
        <w:rPr>
          <w:rFonts w:cs="Gill Sans"/>
          <w:szCs w:val="22"/>
        </w:rPr>
        <w:t xml:space="preserve"> Establish the financial plan including a startup cost estimation with an itemized list of required equipment purchases. MS 1</w:t>
      </w:r>
      <w:r w:rsidR="00BE48EA">
        <w:rPr>
          <w:rFonts w:cs="Gill Sans"/>
          <w:szCs w:val="22"/>
        </w:rPr>
        <w:t>.</w:t>
      </w:r>
      <w:r w:rsidR="004430AD">
        <w:rPr>
          <w:rFonts w:cs="Gill Sans"/>
          <w:szCs w:val="22"/>
        </w:rPr>
        <w:t xml:space="preserve"> Present the both plans to the financier for approval (get the money). BM 4</w:t>
      </w:r>
      <w:r w:rsidR="00BE48EA">
        <w:rPr>
          <w:rFonts w:cs="Gill Sans"/>
          <w:szCs w:val="22"/>
        </w:rPr>
        <w:t>.</w:t>
      </w:r>
      <w:r w:rsidR="004430AD">
        <w:rPr>
          <w:rFonts w:cs="Gill Sans"/>
          <w:szCs w:val="22"/>
        </w:rPr>
        <w:t xml:space="preserve"> Establish the Establish the procurement plan and schedule. BM 5. Hire </w:t>
      </w:r>
      <w:proofErr w:type="gramStart"/>
      <w:r w:rsidR="004430AD">
        <w:rPr>
          <w:rFonts w:cs="Gill Sans"/>
          <w:szCs w:val="22"/>
        </w:rPr>
        <w:t>an</w:t>
      </w:r>
      <w:proofErr w:type="gramEnd"/>
      <w:r w:rsidR="004430AD">
        <w:rPr>
          <w:rFonts w:cs="Gill Sans"/>
          <w:szCs w:val="22"/>
        </w:rPr>
        <w:t xml:space="preserve"> work with contractors for the design and or modifications of store plans.</w:t>
      </w:r>
      <w:r w:rsidR="00B74623">
        <w:rPr>
          <w:rFonts w:cs="Gill Sans"/>
          <w:szCs w:val="22"/>
        </w:rPr>
        <w:t xml:space="preserve"> BM 6</w:t>
      </w:r>
      <w:r w:rsidR="00BE48EA">
        <w:rPr>
          <w:rFonts w:cs="Gill Sans"/>
          <w:szCs w:val="22"/>
        </w:rPr>
        <w:t>.</w:t>
      </w:r>
      <w:r w:rsidR="00B74623">
        <w:rPr>
          <w:rFonts w:cs="Gill Sans"/>
          <w:szCs w:val="22"/>
        </w:rPr>
        <w:t xml:space="preserve"> Interviews with suppliers</w:t>
      </w:r>
      <w:r w:rsidR="004430AD">
        <w:rPr>
          <w:rFonts w:cs="Gill Sans"/>
          <w:szCs w:val="22"/>
        </w:rPr>
        <w:t xml:space="preserve"> </w:t>
      </w:r>
      <w:r w:rsidR="00B74623">
        <w:rPr>
          <w:rFonts w:cs="Gill Sans"/>
          <w:szCs w:val="22"/>
        </w:rPr>
        <w:t>MS 2</w:t>
      </w:r>
      <w:r w:rsidR="00BE48EA">
        <w:rPr>
          <w:rFonts w:cs="Gill Sans"/>
          <w:szCs w:val="22"/>
        </w:rPr>
        <w:t>.</w:t>
      </w:r>
      <w:r w:rsidR="00B74623">
        <w:rPr>
          <w:rFonts w:cs="Gill Sans"/>
          <w:szCs w:val="22"/>
        </w:rPr>
        <w:t xml:space="preserve"> Purchase the Location. BM 7. Begin advertising.  BM 8. Begin Construction, begin installing Equipment. </w:t>
      </w:r>
      <w:r w:rsidR="004430AD">
        <w:rPr>
          <w:rFonts w:cs="Gill Sans"/>
          <w:szCs w:val="22"/>
        </w:rPr>
        <w:t xml:space="preserve">  </w:t>
      </w:r>
      <w:r w:rsidR="00B74623">
        <w:rPr>
          <w:rFonts w:cs="Gill Sans"/>
          <w:szCs w:val="22"/>
        </w:rPr>
        <w:t>BM 9. Supply Management Rationalization and Segmentation. (As the Juice bar portion of the Co. is a factor Just-in-time supply of fresh produce is a must have).  MS 3</w:t>
      </w:r>
      <w:r w:rsidR="00BE48EA">
        <w:rPr>
          <w:rFonts w:cs="Gill Sans"/>
          <w:szCs w:val="22"/>
        </w:rPr>
        <w:t>.</w:t>
      </w:r>
      <w:r w:rsidR="00B74623">
        <w:rPr>
          <w:rFonts w:cs="Gill Sans"/>
          <w:szCs w:val="22"/>
        </w:rPr>
        <w:t xml:space="preserve"> Establish the Supply Chain and Information Systems. BM 10. Advertise and Conduct Interviews for Positions.  MS 4. Hire employees and set work schedule.  MS 5</w:t>
      </w:r>
      <w:r w:rsidR="00BE48EA">
        <w:rPr>
          <w:rFonts w:cs="Gill Sans"/>
          <w:szCs w:val="22"/>
        </w:rPr>
        <w:t>.</w:t>
      </w:r>
      <w:r w:rsidR="00B74623">
        <w:rPr>
          <w:rFonts w:cs="Gill Sans"/>
          <w:szCs w:val="22"/>
        </w:rPr>
        <w:t xml:space="preserve"> Open.</w:t>
      </w:r>
    </w:p>
    <w:p w:rsidR="004430AD" w:rsidRDefault="004430AD" w:rsidP="004430AD">
      <w:pPr>
        <w:ind w:left="1440"/>
        <w:rPr>
          <w:rFonts w:cs="Gill Sans"/>
          <w:szCs w:val="22"/>
        </w:rPr>
      </w:pPr>
    </w:p>
    <w:p w:rsidR="00B77563" w:rsidRPr="009B20B8" w:rsidRDefault="00B74623" w:rsidP="004430AD">
      <w:pPr>
        <w:ind w:left="1440"/>
        <w:rPr>
          <w:rFonts w:cs="Gill Sans"/>
          <w:szCs w:val="22"/>
        </w:rPr>
      </w:pPr>
      <w:r>
        <w:rPr>
          <w:rFonts w:cs="Gill Sans"/>
          <w:szCs w:val="22"/>
        </w:rPr>
        <w:t xml:space="preserve">The </w:t>
      </w:r>
      <w:r w:rsidR="00BE48EA">
        <w:rPr>
          <w:rFonts w:cs="Gill Sans"/>
          <w:szCs w:val="22"/>
        </w:rPr>
        <w:t>Long-Term</w:t>
      </w:r>
      <w:r>
        <w:rPr>
          <w:rFonts w:cs="Gill Sans"/>
          <w:szCs w:val="22"/>
        </w:rPr>
        <w:t xml:space="preserve"> Goals include BM 1</w:t>
      </w:r>
      <w:r w:rsidR="00BE48EA">
        <w:rPr>
          <w:rFonts w:cs="Gill Sans"/>
          <w:szCs w:val="22"/>
        </w:rPr>
        <w:t xml:space="preserve">. </w:t>
      </w:r>
      <w:r>
        <w:rPr>
          <w:rFonts w:cs="Gill Sans"/>
          <w:szCs w:val="22"/>
        </w:rPr>
        <w:t>Open.  BM 2</w:t>
      </w:r>
      <w:r w:rsidR="00BE48EA">
        <w:rPr>
          <w:rFonts w:cs="Gill Sans"/>
          <w:szCs w:val="22"/>
        </w:rPr>
        <w:t>.</w:t>
      </w:r>
      <w:r>
        <w:rPr>
          <w:rFonts w:cs="Gill Sans"/>
          <w:szCs w:val="22"/>
        </w:rPr>
        <w:t xml:space="preserve"> </w:t>
      </w:r>
      <w:r w:rsidR="00BE48EA">
        <w:rPr>
          <w:rFonts w:cs="Gill Sans"/>
          <w:szCs w:val="22"/>
        </w:rPr>
        <w:t>6-month</w:t>
      </w:r>
      <w:r w:rsidR="002D2310">
        <w:rPr>
          <w:rFonts w:cs="Gill Sans"/>
          <w:szCs w:val="22"/>
        </w:rPr>
        <w:t xml:space="preserve"> spending on track. MS 1</w:t>
      </w:r>
      <w:r w:rsidR="00BE48EA">
        <w:rPr>
          <w:rFonts w:cs="Gill Sans"/>
          <w:szCs w:val="22"/>
        </w:rPr>
        <w:t>. 1</w:t>
      </w:r>
      <w:r w:rsidR="002D2310">
        <w:rPr>
          <w:rFonts w:cs="Gill Sans"/>
          <w:szCs w:val="22"/>
        </w:rPr>
        <w:t xml:space="preserve"> year open with a profit.  BM 2 Begin scouting for next location. MS 2. Opening of Second location. Repeat the process until 5 store fronts are open, established, and profitable.  MS 3.  Re evaluate long term goals.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rsidR="00B77563" w:rsidRPr="009B20B8" w:rsidRDefault="00BE48EA" w:rsidP="00B77563">
      <w:pPr>
        <w:pStyle w:val="ListParagraph"/>
        <w:rPr>
          <w:rFonts w:cs="Gill Sans"/>
          <w:szCs w:val="22"/>
        </w:rPr>
      </w:pPr>
      <w:r>
        <w:rPr>
          <w:rFonts w:cs="Gill Sans"/>
          <w:szCs w:val="22"/>
        </w:rPr>
        <w:t xml:space="preserve">Target customers are ages 20 – 40 health conscious people that are getting an education or are educated and have a vision for a brighter future. </w:t>
      </w:r>
      <w:r w:rsidR="00B77563" w:rsidRPr="009B20B8">
        <w:rPr>
          <w:rFonts w:cs="Gill Sans"/>
          <w:szCs w:val="22"/>
        </w:rPr>
        <w:t xml:space="preserve"> </w:t>
      </w:r>
    </w:p>
    <w:p w:rsidR="00B77563" w:rsidRPr="009B20B8" w:rsidRDefault="00B77563" w:rsidP="00B77563">
      <w:pPr>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rsidR="00B77563" w:rsidRPr="009B20B8" w:rsidRDefault="00E4762B" w:rsidP="00B77563">
      <w:pPr>
        <w:ind w:left="720"/>
        <w:rPr>
          <w:rFonts w:cs="Gill Sans"/>
          <w:szCs w:val="22"/>
        </w:rPr>
      </w:pPr>
      <w:r>
        <w:rPr>
          <w:rFonts w:cs="Gill Sans"/>
          <w:szCs w:val="22"/>
        </w:rPr>
        <w:t xml:space="preserve">Dutch </w:t>
      </w:r>
      <w:r w:rsidR="005F0AF5">
        <w:rPr>
          <w:rFonts w:cs="Gill Sans"/>
          <w:szCs w:val="22"/>
        </w:rPr>
        <w:t xml:space="preserve">Brothers Coffee is a drive through coffee vending store, however, they sell coffee a little cheaper than the rest, and center on customer service, Jamba Juice is a juice bar that we will be emulating.   While franchises of Jamba Juice are not available, the concept, and vision is the same.  The advantages are many for the merging and placement in this local area. 1. The closest Coffee place is in the city of Marysville, there are non-available in the local area, except on campus.  The closes juice bar is Jamba juice and is in an adjacent city.  One main advantage is the location being near the college.  Catering to those in college by offering an environment </w:t>
      </w:r>
      <w:proofErr w:type="gramStart"/>
      <w:r w:rsidR="005F0AF5">
        <w:rPr>
          <w:rFonts w:cs="Gill Sans"/>
          <w:szCs w:val="22"/>
        </w:rPr>
        <w:t>similar to</w:t>
      </w:r>
      <w:proofErr w:type="gramEnd"/>
      <w:r w:rsidR="005F0AF5">
        <w:rPr>
          <w:rFonts w:cs="Gill Sans"/>
          <w:szCs w:val="22"/>
        </w:rPr>
        <w:t xml:space="preserve"> Starbuck’s coffee while also offering healthy alternatives to coffee ensures a broad customer base.   </w:t>
      </w:r>
      <w:r w:rsidR="00B77563" w:rsidRPr="009B20B8">
        <w:rPr>
          <w:rFonts w:cs="Gill Sans"/>
          <w:szCs w:val="22"/>
        </w:rPr>
        <w:t xml:space="preserve"> </w:t>
      </w:r>
      <w:r w:rsidR="005F0AF5">
        <w:rPr>
          <w:rFonts w:cs="Gill Sans"/>
          <w:szCs w:val="22"/>
        </w:rPr>
        <w:t xml:space="preserve">In the Long Term, currently the city of Marysville is in </w:t>
      </w:r>
      <w:proofErr w:type="gramStart"/>
      <w:r w:rsidR="005F0AF5">
        <w:rPr>
          <w:rFonts w:cs="Gill Sans"/>
          <w:szCs w:val="22"/>
        </w:rPr>
        <w:t>a</w:t>
      </w:r>
      <w:proofErr w:type="gramEnd"/>
      <w:r w:rsidR="005F0AF5">
        <w:rPr>
          <w:rFonts w:cs="Gill Sans"/>
          <w:szCs w:val="22"/>
        </w:rPr>
        <w:t xml:space="preserve"> upgrade and facelift mode of the location, road work and sidewalks are installed and walking is becoming more pleasant.  Further, Yuba College </w:t>
      </w:r>
      <w:proofErr w:type="gramStart"/>
      <w:r w:rsidR="005F0AF5">
        <w:rPr>
          <w:rFonts w:cs="Gill Sans"/>
          <w:szCs w:val="22"/>
        </w:rPr>
        <w:t>had  been</w:t>
      </w:r>
      <w:proofErr w:type="gramEnd"/>
      <w:r w:rsidR="005F0AF5">
        <w:rPr>
          <w:rFonts w:cs="Gill Sans"/>
          <w:szCs w:val="22"/>
        </w:rPr>
        <w:t xml:space="preserve"> in growth mode for the last several years and has no plan for </w:t>
      </w:r>
      <w:r w:rsidR="005F0AF5">
        <w:rPr>
          <w:rFonts w:cs="Gill Sans"/>
          <w:szCs w:val="22"/>
        </w:rPr>
        <w:lastRenderedPageBreak/>
        <w:t xml:space="preserve">decreasing. There is no local compaction currently, Starbuck may decide to come in after our </w:t>
      </w:r>
      <w:proofErr w:type="gramStart"/>
      <w:r w:rsidR="005F0AF5">
        <w:rPr>
          <w:rFonts w:cs="Gill Sans"/>
          <w:szCs w:val="22"/>
        </w:rPr>
        <w:t>success</w:t>
      </w:r>
      <w:proofErr w:type="gramEnd"/>
      <w:r w:rsidR="005F0AF5">
        <w:rPr>
          <w:rFonts w:cs="Gill Sans"/>
          <w:szCs w:val="22"/>
        </w:rPr>
        <w:t xml:space="preserve"> but their menu is managed corporately and will not be able to compete.  </w:t>
      </w:r>
      <w:r w:rsidR="00B77563" w:rsidRPr="009B20B8">
        <w:rPr>
          <w:rFonts w:cs="Gill Sans"/>
          <w:szCs w:val="22"/>
        </w:rPr>
        <w:t xml:space="preserve">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rsidR="00F26E32" w:rsidRDefault="005F0AF5" w:rsidP="00B77563">
      <w:pPr>
        <w:pStyle w:val="ListParagraph"/>
        <w:numPr>
          <w:ilvl w:val="1"/>
          <w:numId w:val="2"/>
        </w:numPr>
        <w:rPr>
          <w:rFonts w:cs="Gill Sans"/>
          <w:szCs w:val="22"/>
        </w:rPr>
      </w:pPr>
      <w:r w:rsidRPr="00F26E32">
        <w:rPr>
          <w:rFonts w:cs="Gill Sans"/>
          <w:szCs w:val="22"/>
        </w:rPr>
        <w:t xml:space="preserve">This business will begin and a sole proprietorship and then </w:t>
      </w:r>
      <w:r w:rsidR="00F26E32" w:rsidRPr="00F26E32">
        <w:rPr>
          <w:rFonts w:cs="Gill Sans"/>
          <w:szCs w:val="22"/>
        </w:rPr>
        <w:t xml:space="preserve">incorporate directly before establishing a second store front. </w:t>
      </w:r>
      <w:r w:rsidR="00B77563" w:rsidRPr="00F26E32">
        <w:rPr>
          <w:rFonts w:cs="Gill Sans"/>
          <w:szCs w:val="22"/>
        </w:rPr>
        <w:t xml:space="preserve"> </w:t>
      </w:r>
      <w:r w:rsidR="00F26E32">
        <w:rPr>
          <w:rFonts w:cs="Gill Sans"/>
          <w:szCs w:val="22"/>
        </w:rPr>
        <w:t xml:space="preserve">This will reduce costs of startup, and plan for growth. </w:t>
      </w:r>
    </w:p>
    <w:p w:rsidR="00B77563" w:rsidRPr="00F26E32" w:rsidRDefault="00F26E32" w:rsidP="00B77563">
      <w:pPr>
        <w:pStyle w:val="ListParagraph"/>
        <w:numPr>
          <w:ilvl w:val="1"/>
          <w:numId w:val="2"/>
        </w:numPr>
        <w:rPr>
          <w:rFonts w:cs="Gill Sans"/>
          <w:szCs w:val="22"/>
        </w:rPr>
      </w:pPr>
      <w:r>
        <w:rPr>
          <w:rFonts w:cs="Gill Sans"/>
          <w:szCs w:val="22"/>
        </w:rPr>
        <w:t xml:space="preserve">Currently there are not investors planned, however, this may be researched and established when incorporation occurs. </w:t>
      </w:r>
      <w:r w:rsidR="00B77563" w:rsidRPr="00F26E32">
        <w:rPr>
          <w:rFonts w:cs="Gill Sans"/>
          <w:szCs w:val="22"/>
        </w:rPr>
        <w:t xml:space="preserve"> </w:t>
      </w:r>
    </w:p>
    <w:p w:rsidR="00B77563" w:rsidRPr="009B20B8" w:rsidRDefault="00B77563" w:rsidP="00B77563">
      <w:pPr>
        <w:pStyle w:val="ListParagraph"/>
        <w:rPr>
          <w:rFonts w:cs="Gill Sans"/>
          <w:szCs w:val="22"/>
        </w:rPr>
      </w:pPr>
    </w:p>
    <w:p w:rsidR="00B77563" w:rsidRPr="009B20B8" w:rsidRDefault="00B77563" w:rsidP="00B77563">
      <w:pPr>
        <w:pStyle w:val="Heading1"/>
      </w:pPr>
      <w:bookmarkStart w:id="5" w:name="_Toc476168288"/>
      <w:bookmarkStart w:id="6" w:name="_GoBack"/>
      <w:bookmarkEnd w:id="6"/>
      <w:r w:rsidRPr="009B20B8">
        <w:t xml:space="preserve">III. </w:t>
      </w:r>
      <w:r>
        <w:t>Instructions</w:t>
      </w:r>
      <w:r w:rsidRPr="009B20B8">
        <w:t>: Products &amp; Services</w:t>
      </w:r>
      <w:bookmarkEnd w:id="5"/>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7" w:name="_Toc476168289"/>
      <w:r w:rsidRPr="004151A2">
        <w:lastRenderedPageBreak/>
        <w:t>Product &amp; Service Description Worksheet</w:t>
      </w:r>
      <w:bookmarkEnd w:id="7"/>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102239">
        <w:trPr>
          <w:cantSplit/>
          <w:trHeight w:val="720"/>
          <w:jc w:val="center"/>
        </w:trPr>
        <w:tc>
          <w:tcPr>
            <w:tcW w:w="149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102239">
            <w:pPr>
              <w:rPr>
                <w:rFonts w:cs="Gill Sans"/>
                <w:szCs w:val="22"/>
              </w:rPr>
            </w:pPr>
          </w:p>
        </w:tc>
      </w:tr>
      <w:tr w:rsidR="00B77563" w:rsidRPr="009B20B8" w:rsidTr="00102239">
        <w:trPr>
          <w:cantSplit/>
          <w:trHeight w:hRule="exact" w:val="1440"/>
          <w:jc w:val="center"/>
        </w:trPr>
        <w:tc>
          <w:tcPr>
            <w:tcW w:w="149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102239">
            <w:pPr>
              <w:rPr>
                <w:rFonts w:cs="Gill Sans"/>
                <w:szCs w:val="22"/>
              </w:rPr>
            </w:pPr>
          </w:p>
        </w:tc>
      </w:tr>
      <w:tr w:rsidR="00B77563" w:rsidRPr="009B20B8" w:rsidTr="00102239">
        <w:trPr>
          <w:cantSplit/>
          <w:trHeight w:hRule="exact" w:val="1440"/>
          <w:jc w:val="center"/>
        </w:trPr>
        <w:tc>
          <w:tcPr>
            <w:tcW w:w="149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102239">
            <w:pPr>
              <w:rPr>
                <w:rFonts w:cs="Gill Sans"/>
                <w:szCs w:val="22"/>
              </w:rPr>
            </w:pPr>
          </w:p>
        </w:tc>
      </w:tr>
      <w:tr w:rsidR="00B77563" w:rsidRPr="009B20B8" w:rsidTr="00102239">
        <w:trPr>
          <w:cantSplit/>
          <w:trHeight w:hRule="exact" w:val="1440"/>
          <w:jc w:val="center"/>
        </w:trPr>
        <w:tc>
          <w:tcPr>
            <w:tcW w:w="149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102239">
            <w:pPr>
              <w:rPr>
                <w:rFonts w:cs="Gill Sans"/>
                <w:szCs w:val="22"/>
              </w:rPr>
            </w:pPr>
          </w:p>
        </w:tc>
      </w:tr>
      <w:tr w:rsidR="00B77563" w:rsidRPr="009B20B8" w:rsidTr="00102239">
        <w:trPr>
          <w:cantSplit/>
          <w:trHeight w:hRule="exact" w:val="1440"/>
          <w:jc w:val="center"/>
        </w:trPr>
        <w:tc>
          <w:tcPr>
            <w:tcW w:w="149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102239">
            <w:pPr>
              <w:rPr>
                <w:rFonts w:cs="Gill Sans"/>
                <w:szCs w:val="22"/>
              </w:rPr>
            </w:pPr>
          </w:p>
        </w:tc>
      </w:tr>
      <w:tr w:rsidR="00B77563" w:rsidRPr="009B20B8" w:rsidTr="00102239">
        <w:trPr>
          <w:cantSplit/>
          <w:trHeight w:hRule="exact" w:val="1440"/>
          <w:jc w:val="center"/>
        </w:trPr>
        <w:tc>
          <w:tcPr>
            <w:tcW w:w="149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102239">
            <w:pPr>
              <w:rPr>
                <w:rFonts w:cs="Gill Sans"/>
                <w:szCs w:val="22"/>
              </w:rPr>
            </w:pPr>
          </w:p>
        </w:tc>
      </w:tr>
      <w:tr w:rsidR="00B77563" w:rsidRPr="009B20B8" w:rsidTr="00102239">
        <w:trPr>
          <w:cantSplit/>
          <w:trHeight w:hRule="exact" w:val="1440"/>
          <w:jc w:val="center"/>
        </w:trPr>
        <w:tc>
          <w:tcPr>
            <w:tcW w:w="149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102239">
            <w:pPr>
              <w:rPr>
                <w:rFonts w:cs="Gill Sans"/>
                <w:szCs w:val="22"/>
              </w:rPr>
            </w:pPr>
          </w:p>
        </w:tc>
      </w:tr>
      <w:tr w:rsidR="00B77563" w:rsidRPr="009B20B8" w:rsidTr="00102239">
        <w:trPr>
          <w:cantSplit/>
          <w:trHeight w:val="1152"/>
          <w:jc w:val="center"/>
        </w:trPr>
        <w:tc>
          <w:tcPr>
            <w:tcW w:w="149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102239">
            <w:pPr>
              <w:rPr>
                <w:rFonts w:cs="Gill Sans"/>
                <w:szCs w:val="22"/>
              </w:rPr>
            </w:pPr>
          </w:p>
        </w:tc>
      </w:tr>
      <w:tr w:rsidR="00B77563" w:rsidRPr="009B20B8" w:rsidTr="00102239">
        <w:trPr>
          <w:cantSplit/>
          <w:trHeight w:val="1872"/>
          <w:jc w:val="center"/>
        </w:trPr>
        <w:tc>
          <w:tcPr>
            <w:tcW w:w="149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Product/</w:t>
            </w:r>
          </w:p>
          <w:p w:rsidR="00B77563" w:rsidRPr="009B20B8" w:rsidRDefault="00B77563" w:rsidP="00102239">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102239">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8" w:name="_Toc476168290"/>
      <w:r w:rsidRPr="009B20B8">
        <w:lastRenderedPageBreak/>
        <w:t xml:space="preserve">IV. </w:t>
      </w:r>
      <w:r>
        <w:t>Instructions</w:t>
      </w:r>
      <w:r w:rsidRPr="009B20B8">
        <w:t>: Marketing Plan</w:t>
      </w:r>
      <w:bookmarkEnd w:id="8"/>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What barriers to entry does your startup face, and how do you plan to overcome them? 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9" w:name="_Toc476168291"/>
      <w:r w:rsidRPr="00FB6B0E">
        <w:lastRenderedPageBreak/>
        <w:t>SWOT Analysis Worksheet</w:t>
      </w:r>
      <w:bookmarkEnd w:id="9"/>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102239">
        <w:trPr>
          <w:gridAfter w:val="1"/>
          <w:wAfter w:w="11" w:type="pct"/>
          <w:trHeight w:val="345"/>
        </w:trPr>
        <w:tc>
          <w:tcPr>
            <w:tcW w:w="1051" w:type="pct"/>
            <w:noWrap/>
            <w:hideMark/>
          </w:tcPr>
          <w:p w:rsidR="00B77563" w:rsidRPr="009B20B8" w:rsidRDefault="00B77563" w:rsidP="00102239">
            <w:pPr>
              <w:rPr>
                <w:rFonts w:eastAsia="Times New Roman" w:cs="Gill Sans"/>
                <w:color w:val="000000"/>
                <w:szCs w:val="22"/>
              </w:rPr>
            </w:pPr>
            <w:bookmarkStart w:id="10" w:name="RANGE!A1:E10"/>
            <w:bookmarkEnd w:id="10"/>
          </w:p>
        </w:tc>
        <w:tc>
          <w:tcPr>
            <w:tcW w:w="927" w:type="pct"/>
            <w:noWrap/>
            <w:hideMark/>
          </w:tcPr>
          <w:p w:rsidR="00B77563" w:rsidRPr="009B20B8" w:rsidRDefault="00B77563" w:rsidP="00102239">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102239">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102239">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102239">
            <w:pPr>
              <w:jc w:val="center"/>
              <w:rPr>
                <w:rFonts w:eastAsia="Times New Roman" w:cs="Gill Sans"/>
                <w:b/>
                <w:bCs/>
                <w:szCs w:val="22"/>
              </w:rPr>
            </w:pPr>
            <w:r w:rsidRPr="009B20B8">
              <w:rPr>
                <w:rFonts w:eastAsia="Times New Roman" w:cs="Gill Sans"/>
                <w:b/>
                <w:bCs/>
                <w:szCs w:val="22"/>
              </w:rPr>
              <w:t>Threats</w:t>
            </w:r>
          </w:p>
        </w:tc>
      </w:tr>
      <w:tr w:rsidR="00B77563" w:rsidRPr="009B20B8" w:rsidTr="00102239">
        <w:trPr>
          <w:gridAfter w:val="1"/>
          <w:wAfter w:w="11" w:type="pct"/>
          <w:trHeight w:val="900"/>
        </w:trPr>
        <w:tc>
          <w:tcPr>
            <w:tcW w:w="1051" w:type="pct"/>
            <w:noWrap/>
          </w:tcPr>
          <w:p w:rsidR="00B77563" w:rsidRPr="009B20B8" w:rsidRDefault="00B77563" w:rsidP="00102239">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r>
      <w:tr w:rsidR="00B77563" w:rsidRPr="009B20B8" w:rsidTr="00102239">
        <w:trPr>
          <w:gridAfter w:val="1"/>
          <w:wAfter w:w="11" w:type="pct"/>
          <w:trHeight w:val="900"/>
        </w:trPr>
        <w:tc>
          <w:tcPr>
            <w:tcW w:w="1051" w:type="pct"/>
            <w:noWrap/>
            <w:hideMark/>
          </w:tcPr>
          <w:p w:rsidR="00B77563" w:rsidRPr="009B20B8" w:rsidRDefault="00B77563" w:rsidP="00102239">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r>
      <w:tr w:rsidR="00B77563" w:rsidRPr="009B20B8" w:rsidTr="00102239">
        <w:trPr>
          <w:gridAfter w:val="1"/>
          <w:wAfter w:w="11" w:type="pct"/>
          <w:trHeight w:val="900"/>
        </w:trPr>
        <w:tc>
          <w:tcPr>
            <w:tcW w:w="1051" w:type="pct"/>
            <w:hideMark/>
          </w:tcPr>
          <w:p w:rsidR="00B77563" w:rsidRPr="009B20B8" w:rsidRDefault="00B77563" w:rsidP="00102239">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r>
      <w:tr w:rsidR="00B77563" w:rsidRPr="009B20B8" w:rsidTr="00102239">
        <w:trPr>
          <w:gridAfter w:val="1"/>
          <w:wAfter w:w="11" w:type="pct"/>
          <w:trHeight w:val="900"/>
        </w:trPr>
        <w:tc>
          <w:tcPr>
            <w:tcW w:w="1051" w:type="pct"/>
          </w:tcPr>
          <w:p w:rsidR="00B77563" w:rsidRPr="009B20B8" w:rsidRDefault="00B77563" w:rsidP="00102239">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r>
      <w:tr w:rsidR="00B77563" w:rsidRPr="009B20B8" w:rsidTr="00102239">
        <w:trPr>
          <w:gridAfter w:val="1"/>
          <w:wAfter w:w="11" w:type="pct"/>
          <w:trHeight w:val="900"/>
        </w:trPr>
        <w:tc>
          <w:tcPr>
            <w:tcW w:w="1051" w:type="pct"/>
          </w:tcPr>
          <w:p w:rsidR="00B77563" w:rsidRDefault="00B77563" w:rsidP="00102239">
            <w:pPr>
              <w:rPr>
                <w:rFonts w:eastAsia="Times New Roman" w:cs="Gill Sans"/>
                <w:b/>
                <w:bCs/>
                <w:szCs w:val="22"/>
              </w:rPr>
            </w:pPr>
            <w:r w:rsidRPr="009B20B8">
              <w:rPr>
                <w:rFonts w:eastAsia="Times New Roman" w:cs="Gill Sans"/>
                <w:b/>
                <w:bCs/>
                <w:szCs w:val="22"/>
              </w:rPr>
              <w:t>Operations/</w:t>
            </w:r>
          </w:p>
          <w:p w:rsidR="00B77563" w:rsidRPr="009B20B8" w:rsidRDefault="00B77563" w:rsidP="00102239">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r>
      <w:tr w:rsidR="00B77563" w:rsidRPr="009B20B8" w:rsidTr="00102239">
        <w:trPr>
          <w:gridAfter w:val="1"/>
          <w:wAfter w:w="11" w:type="pct"/>
          <w:trHeight w:val="900"/>
        </w:trPr>
        <w:tc>
          <w:tcPr>
            <w:tcW w:w="1051" w:type="pct"/>
          </w:tcPr>
          <w:p w:rsidR="00B77563" w:rsidRPr="009B20B8" w:rsidRDefault="00B77563" w:rsidP="00102239">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c>
          <w:tcPr>
            <w:tcW w:w="1004" w:type="pct"/>
          </w:tcPr>
          <w:p w:rsidR="00B77563" w:rsidRPr="009B20B8" w:rsidRDefault="00B77563" w:rsidP="00102239">
            <w:pPr>
              <w:rPr>
                <w:rFonts w:eastAsia="Times New Roman" w:cs="Gill Sans"/>
                <w:szCs w:val="22"/>
              </w:rPr>
            </w:pPr>
          </w:p>
        </w:tc>
      </w:tr>
      <w:tr w:rsidR="00B77563" w:rsidRPr="009B20B8" w:rsidTr="00102239">
        <w:trPr>
          <w:trHeight w:val="576"/>
        </w:trPr>
        <w:tc>
          <w:tcPr>
            <w:tcW w:w="5000" w:type="pct"/>
            <w:gridSpan w:val="6"/>
            <w:noWrap/>
            <w:hideMark/>
          </w:tcPr>
          <w:p w:rsidR="00B77563" w:rsidRPr="009B20B8" w:rsidRDefault="00B77563" w:rsidP="00102239">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102239">
        <w:trPr>
          <w:trHeight w:val="1080"/>
        </w:trPr>
        <w:tc>
          <w:tcPr>
            <w:tcW w:w="5000" w:type="pct"/>
            <w:gridSpan w:val="6"/>
            <w:hideMark/>
          </w:tcPr>
          <w:p w:rsidR="00B77563" w:rsidRPr="009B20B8" w:rsidRDefault="00B77563" w:rsidP="00102239">
            <w:pPr>
              <w:rPr>
                <w:rFonts w:eastAsia="Times New Roman" w:cs="Gill Sans"/>
                <w:szCs w:val="22"/>
              </w:rPr>
            </w:pPr>
            <w:r w:rsidRPr="009B20B8">
              <w:rPr>
                <w:rFonts w:eastAsia="Times New Roman" w:cs="Gill Sans"/>
                <w:szCs w:val="22"/>
              </w:rPr>
              <w:t> </w:t>
            </w:r>
          </w:p>
        </w:tc>
      </w:tr>
      <w:tr w:rsidR="00B77563" w:rsidRPr="009B20B8" w:rsidTr="00102239">
        <w:trPr>
          <w:trHeight w:val="345"/>
        </w:trPr>
        <w:tc>
          <w:tcPr>
            <w:tcW w:w="5000" w:type="pct"/>
            <w:gridSpan w:val="6"/>
            <w:noWrap/>
            <w:hideMark/>
          </w:tcPr>
          <w:p w:rsidR="00B77563" w:rsidRPr="009B20B8" w:rsidRDefault="00B77563" w:rsidP="00102239">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102239">
        <w:trPr>
          <w:trHeight w:val="1080"/>
        </w:trPr>
        <w:tc>
          <w:tcPr>
            <w:tcW w:w="5000" w:type="pct"/>
            <w:gridSpan w:val="6"/>
            <w:hideMark/>
          </w:tcPr>
          <w:p w:rsidR="00B77563" w:rsidRPr="009B20B8" w:rsidRDefault="00B77563" w:rsidP="00102239">
            <w:pPr>
              <w:rPr>
                <w:rFonts w:eastAsia="Times New Roman" w:cs="Gill Sans"/>
                <w:szCs w:val="22"/>
              </w:rPr>
            </w:pPr>
            <w:r w:rsidRPr="009B20B8">
              <w:rPr>
                <w:rFonts w:eastAsia="Times New Roman" w:cs="Gill Sans"/>
                <w:szCs w:val="22"/>
              </w:rPr>
              <w:t> </w:t>
            </w:r>
          </w:p>
        </w:tc>
      </w:tr>
      <w:tr w:rsidR="00B77563" w:rsidRPr="009B20B8" w:rsidTr="00102239">
        <w:trPr>
          <w:trHeight w:val="345"/>
        </w:trPr>
        <w:tc>
          <w:tcPr>
            <w:tcW w:w="5000" w:type="pct"/>
            <w:gridSpan w:val="6"/>
            <w:noWrap/>
            <w:hideMark/>
          </w:tcPr>
          <w:p w:rsidR="00B77563" w:rsidRPr="009B20B8" w:rsidRDefault="00B77563" w:rsidP="00102239">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102239">
        <w:trPr>
          <w:trHeight w:val="1080"/>
        </w:trPr>
        <w:tc>
          <w:tcPr>
            <w:tcW w:w="5000" w:type="pct"/>
            <w:gridSpan w:val="6"/>
            <w:hideMark/>
          </w:tcPr>
          <w:p w:rsidR="00B77563" w:rsidRPr="009B20B8" w:rsidRDefault="00B77563" w:rsidP="00102239">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Describe </w:t>
      </w:r>
      <w:proofErr w:type="gramStart"/>
      <w:r w:rsidRPr="009B20B8">
        <w:rPr>
          <w:rFonts w:cs="Gill Sans"/>
          <w:szCs w:val="22"/>
        </w:rPr>
        <w:t>all of</w:t>
      </w:r>
      <w:proofErr w:type="gramEnd"/>
      <w:r w:rsidRPr="009B20B8">
        <w:rPr>
          <w:rFonts w:cs="Gill Sans"/>
          <w:szCs w:val="22"/>
        </w:rPr>
        <w:t xml:space="preserve">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102239">
          <w:headerReference w:type="default" r:id="rId7"/>
          <w:footerReference w:type="even" r:id="rId8"/>
          <w:footerReference w:type="default" r:id="rId9"/>
          <w:headerReference w:type="first" r:id="rId10"/>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102239">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rsidR="00B77563"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102239">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102239">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102239">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102239">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B77563" w:rsidRPr="009B20B8" w:rsidRDefault="00B77563" w:rsidP="00B77563">
      <w:pPr>
        <w:tabs>
          <w:tab w:val="center" w:pos="4320"/>
        </w:tabs>
        <w:rPr>
          <w:rFonts w:cs="Gill Sans"/>
          <w:szCs w:val="22"/>
        </w:rPr>
      </w:pPr>
    </w:p>
    <w:p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rsidR="00B77563" w:rsidRPr="00FB6B0E" w:rsidRDefault="00B77563" w:rsidP="00B77563">
      <w:pPr>
        <w:pStyle w:val="Heading2"/>
        <w:rPr>
          <w:i w:val="0"/>
        </w:rPr>
      </w:pPr>
      <w:bookmarkStart w:id="11" w:name="_Toc476168292"/>
      <w:r w:rsidRPr="00FB6B0E">
        <w:lastRenderedPageBreak/>
        <w:t>Competitor Data Collection Plan</w:t>
      </w:r>
      <w:bookmarkEnd w:id="11"/>
    </w:p>
    <w:p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rsidTr="00102239">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r w:rsidRPr="009B20B8">
              <w:rPr>
                <w:rFonts w:cs="Gill Sans"/>
                <w:b/>
                <w:szCs w:val="22"/>
              </w:rPr>
              <w:t>Price</w:t>
            </w: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b/>
                <w:bCs/>
                <w:i/>
                <w:szCs w:val="22"/>
              </w:rPr>
            </w:pPr>
          </w:p>
        </w:tc>
      </w:tr>
      <w:tr w:rsidR="00B77563" w:rsidRPr="009B20B8" w:rsidTr="00102239">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r w:rsidRPr="009B20B8">
              <w:rPr>
                <w:rFonts w:cs="Gill Sans"/>
                <w:b/>
                <w:szCs w:val="22"/>
              </w:rPr>
              <w:t>Benefits/Features</w:t>
            </w: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b/>
                <w:bCs/>
                <w:i/>
                <w:szCs w:val="22"/>
              </w:rPr>
            </w:pPr>
          </w:p>
        </w:tc>
      </w:tr>
      <w:tr w:rsidR="00B77563" w:rsidRPr="009B20B8" w:rsidTr="00102239">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r w:rsidRPr="009B20B8">
              <w:rPr>
                <w:rFonts w:cs="Gill Sans"/>
                <w:b/>
                <w:szCs w:val="22"/>
              </w:rPr>
              <w:t>Size/profitability</w:t>
            </w: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b/>
                <w:bCs/>
                <w:i/>
                <w:szCs w:val="22"/>
              </w:rPr>
            </w:pPr>
          </w:p>
        </w:tc>
      </w:tr>
      <w:tr w:rsidR="00B77563" w:rsidRPr="009B20B8" w:rsidTr="00102239">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r w:rsidRPr="009B20B8">
              <w:rPr>
                <w:rFonts w:cs="Gill Sans"/>
                <w:b/>
                <w:szCs w:val="22"/>
              </w:rPr>
              <w:t>Market strategy</w:t>
            </w: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p w:rsidR="00B77563" w:rsidRPr="009B20B8" w:rsidRDefault="00B77563" w:rsidP="00102239">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b/>
                <w:bCs/>
                <w:i/>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i/>
          <w:szCs w:val="22"/>
        </w:rPr>
      </w:pPr>
    </w:p>
    <w:p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rsidR="00B77563" w:rsidRPr="007F3C9A" w:rsidRDefault="00B77563" w:rsidP="00B77563">
      <w:pPr>
        <w:pStyle w:val="Heading2"/>
        <w:rPr>
          <w:i w:val="0"/>
        </w:rPr>
      </w:pPr>
      <w:bookmarkStart w:id="12" w:name="_Toc476168293"/>
      <w:r w:rsidRPr="007F3C9A">
        <w:lastRenderedPageBreak/>
        <w:t>Competitive Analysis Worksheet</w:t>
      </w:r>
      <w:bookmarkEnd w:id="12"/>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102239">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102239">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102239">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102239">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102239">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102239">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102239">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102239">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102239">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102239">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102239">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102239">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r w:rsidR="00B77563" w:rsidRPr="009B20B8" w:rsidTr="00102239">
        <w:trPr>
          <w:trHeight w:val="576"/>
          <w:jc w:val="center"/>
        </w:trPr>
        <w:tc>
          <w:tcPr>
            <w:tcW w:w="1569" w:type="dxa"/>
            <w:tcMar>
              <w:top w:w="58" w:type="dxa"/>
              <w:left w:w="115" w:type="dxa"/>
              <w:bottom w:w="58" w:type="dxa"/>
              <w:right w:w="115" w:type="dxa"/>
            </w:tcMar>
            <w:vAlign w:val="center"/>
          </w:tcPr>
          <w:p w:rsidR="00B77563" w:rsidRPr="009B20B8" w:rsidRDefault="00B77563" w:rsidP="00102239">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102239">
            <w:pPr>
              <w:pStyle w:val="TableText"/>
              <w:rPr>
                <w:rFonts w:ascii="Gill Sans MT" w:hAnsi="Gill Sans MT" w:cs="Gill Sans"/>
                <w:sz w:val="22"/>
                <w:szCs w:val="22"/>
              </w:rPr>
            </w:pPr>
          </w:p>
        </w:tc>
        <w:tc>
          <w:tcPr>
            <w:tcW w:w="1476"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47" w:type="dxa"/>
            <w:vAlign w:val="center"/>
          </w:tcPr>
          <w:p w:rsidR="00B77563" w:rsidRPr="009B20B8" w:rsidRDefault="00B77563" w:rsidP="00102239">
            <w:pPr>
              <w:pStyle w:val="TableText"/>
              <w:rPr>
                <w:rFonts w:ascii="Gill Sans MT" w:hAnsi="Gill Sans MT" w:cs="Gill Sans"/>
                <w:sz w:val="22"/>
                <w:szCs w:val="22"/>
              </w:rPr>
            </w:pPr>
          </w:p>
        </w:tc>
        <w:tc>
          <w:tcPr>
            <w:tcW w:w="1533" w:type="dxa"/>
            <w:vAlign w:val="center"/>
          </w:tcPr>
          <w:p w:rsidR="00B77563" w:rsidRPr="009B20B8" w:rsidRDefault="00B77563" w:rsidP="00102239">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lastRenderedPageBreak/>
        <w:t>Positioning/Niche</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will market your product/service</w:t>
      </w:r>
    </w:p>
    <w:p w:rsidR="00B77563" w:rsidRPr="009B20B8" w:rsidRDefault="00B77563" w:rsidP="00B77563">
      <w:pPr>
        <w:tabs>
          <w:tab w:val="center" w:pos="4320"/>
        </w:tabs>
        <w:rPr>
          <w:rFonts w:cs="Gill Sans"/>
          <w:b/>
          <w:szCs w:val="22"/>
        </w:rPr>
      </w:pPr>
    </w:p>
    <w:p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Advertising may include:</w:t>
      </w:r>
    </w:p>
    <w:p w:rsidR="00B77563" w:rsidRPr="009B20B8" w:rsidRDefault="00B77563" w:rsidP="00B77563">
      <w:pPr>
        <w:pStyle w:val="ListParagraph"/>
        <w:numPr>
          <w:ilvl w:val="0"/>
          <w:numId w:val="13"/>
        </w:numPr>
        <w:rPr>
          <w:rFonts w:cs="Gill Sans"/>
          <w:szCs w:val="22"/>
        </w:rPr>
      </w:pPr>
      <w:r w:rsidRPr="009B20B8">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will you advertise in, why and how often?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want to project for your business brand?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How much do you plan to spend on the marketing and advertising outreach </w:t>
      </w:r>
      <w:proofErr w:type="gramStart"/>
      <w:r w:rsidRPr="009B20B8">
        <w:rPr>
          <w:rFonts w:cs="Gill Sans"/>
          <w:szCs w:val="22"/>
        </w:rPr>
        <w:t>above:</w:t>
      </w:r>
      <w:proofErr w:type="gramEnd"/>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3" w:name="_Toc476168294"/>
      <w:r w:rsidRPr="007F3C9A">
        <w:lastRenderedPageBreak/>
        <w:t>Marketing Expenses Strategy Chart</w:t>
      </w:r>
      <w:bookmarkEnd w:id="13"/>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102239">
        <w:trPr>
          <w:trHeight w:val="432"/>
          <w:jc w:val="center"/>
        </w:trPr>
        <w:tc>
          <w:tcPr>
            <w:tcW w:w="1827" w:type="dxa"/>
            <w:tcBorders>
              <w:top w:val="nil"/>
              <w:left w:val="nil"/>
            </w:tcBorders>
            <w:shd w:val="clear" w:color="auto" w:fill="auto"/>
          </w:tcPr>
          <w:p w:rsidR="00B77563" w:rsidRPr="009B20B8" w:rsidRDefault="00B77563" w:rsidP="00102239">
            <w:pPr>
              <w:rPr>
                <w:rFonts w:cs="Gill Sans"/>
                <w:szCs w:val="22"/>
              </w:rPr>
            </w:pPr>
          </w:p>
        </w:tc>
        <w:tc>
          <w:tcPr>
            <w:tcW w:w="216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Target Market 3</w:t>
            </w:r>
          </w:p>
        </w:tc>
      </w:tr>
      <w:tr w:rsidR="00B77563" w:rsidRPr="009B20B8" w:rsidTr="00102239">
        <w:trPr>
          <w:trHeight w:val="2520"/>
          <w:jc w:val="center"/>
        </w:trPr>
        <w:tc>
          <w:tcPr>
            <w:tcW w:w="1827"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102239">
            <w:pPr>
              <w:rPr>
                <w:rFonts w:cs="Gill Sans"/>
                <w:szCs w:val="22"/>
              </w:rPr>
            </w:pPr>
          </w:p>
        </w:tc>
        <w:tc>
          <w:tcPr>
            <w:tcW w:w="2160" w:type="dxa"/>
            <w:shd w:val="clear" w:color="auto" w:fill="auto"/>
          </w:tcPr>
          <w:p w:rsidR="00B77563" w:rsidRPr="009B20B8" w:rsidRDefault="00B77563" w:rsidP="00102239">
            <w:pPr>
              <w:rPr>
                <w:rFonts w:cs="Gill Sans"/>
                <w:szCs w:val="22"/>
              </w:rPr>
            </w:pPr>
          </w:p>
        </w:tc>
        <w:tc>
          <w:tcPr>
            <w:tcW w:w="2433" w:type="dxa"/>
            <w:shd w:val="clear" w:color="auto" w:fill="auto"/>
          </w:tcPr>
          <w:p w:rsidR="00B77563" w:rsidRPr="009B20B8" w:rsidRDefault="00B77563" w:rsidP="00102239">
            <w:pPr>
              <w:rPr>
                <w:rFonts w:cs="Gill Sans"/>
                <w:szCs w:val="22"/>
              </w:rPr>
            </w:pPr>
          </w:p>
        </w:tc>
      </w:tr>
      <w:tr w:rsidR="00B77563" w:rsidRPr="009B20B8" w:rsidTr="00102239">
        <w:trPr>
          <w:trHeight w:val="2520"/>
          <w:jc w:val="center"/>
        </w:trPr>
        <w:tc>
          <w:tcPr>
            <w:tcW w:w="1827"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102239">
            <w:pPr>
              <w:rPr>
                <w:rFonts w:cs="Gill Sans"/>
                <w:szCs w:val="22"/>
              </w:rPr>
            </w:pPr>
          </w:p>
        </w:tc>
        <w:tc>
          <w:tcPr>
            <w:tcW w:w="2160" w:type="dxa"/>
            <w:shd w:val="clear" w:color="auto" w:fill="auto"/>
          </w:tcPr>
          <w:p w:rsidR="00B77563" w:rsidRPr="009B20B8" w:rsidRDefault="00B77563" w:rsidP="00102239">
            <w:pPr>
              <w:rPr>
                <w:rFonts w:cs="Gill Sans"/>
                <w:szCs w:val="22"/>
              </w:rPr>
            </w:pPr>
          </w:p>
        </w:tc>
        <w:tc>
          <w:tcPr>
            <w:tcW w:w="2433" w:type="dxa"/>
            <w:shd w:val="clear" w:color="auto" w:fill="auto"/>
          </w:tcPr>
          <w:p w:rsidR="00B77563" w:rsidRPr="009B20B8" w:rsidRDefault="00B77563" w:rsidP="00102239">
            <w:pPr>
              <w:rPr>
                <w:rFonts w:cs="Gill Sans"/>
                <w:szCs w:val="22"/>
              </w:rPr>
            </w:pPr>
          </w:p>
        </w:tc>
      </w:tr>
      <w:tr w:rsidR="00B77563" w:rsidRPr="009B20B8" w:rsidTr="00102239">
        <w:trPr>
          <w:trHeight w:val="2520"/>
          <w:jc w:val="center"/>
        </w:trPr>
        <w:tc>
          <w:tcPr>
            <w:tcW w:w="1827" w:type="dxa"/>
            <w:shd w:val="clear" w:color="auto" w:fill="auto"/>
            <w:vAlign w:val="center"/>
          </w:tcPr>
          <w:p w:rsidR="00B77563" w:rsidRPr="009B20B8" w:rsidRDefault="00B77563" w:rsidP="00102239">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102239">
            <w:pPr>
              <w:rPr>
                <w:rFonts w:cs="Gill Sans"/>
                <w:szCs w:val="22"/>
              </w:rPr>
            </w:pPr>
          </w:p>
        </w:tc>
        <w:tc>
          <w:tcPr>
            <w:tcW w:w="2160" w:type="dxa"/>
            <w:shd w:val="clear" w:color="auto" w:fill="auto"/>
          </w:tcPr>
          <w:p w:rsidR="00B77563" w:rsidRPr="009B20B8" w:rsidRDefault="00B77563" w:rsidP="00102239">
            <w:pPr>
              <w:rPr>
                <w:rFonts w:cs="Gill Sans"/>
                <w:szCs w:val="22"/>
              </w:rPr>
            </w:pPr>
          </w:p>
        </w:tc>
        <w:tc>
          <w:tcPr>
            <w:tcW w:w="2433" w:type="dxa"/>
            <w:shd w:val="clear" w:color="auto" w:fill="auto"/>
          </w:tcPr>
          <w:p w:rsidR="00B77563" w:rsidRPr="009B20B8" w:rsidRDefault="00B77563" w:rsidP="00102239">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1"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Using </w:t>
      </w:r>
      <w:r w:rsidRPr="009B20B8">
        <w:rPr>
          <w:rFonts w:eastAsia="Times New Roman" w:cs="Gill Sans"/>
          <w:szCs w:val="22"/>
          <w:lang w:eastAsia="en-US"/>
        </w:rPr>
        <w:t xml:space="preserve">the </w:t>
      </w:r>
      <w:proofErr w:type="gramStart"/>
      <w:r w:rsidRPr="009B20B8">
        <w:rPr>
          <w:rFonts w:eastAsia="Times New Roman" w:cs="Gill Sans"/>
          <w:szCs w:val="22"/>
          <w:lang w:eastAsia="en-US"/>
        </w:rPr>
        <w:t>information</w:t>
      </w:r>
      <w:proofErr w:type="gramEnd"/>
      <w:r w:rsidRPr="009B20B8">
        <w:rPr>
          <w:rFonts w:eastAsia="Times New Roman" w:cs="Gill Sans"/>
          <w:szCs w:val="22"/>
          <w:lang w:eastAsia="en-US"/>
        </w:rPr>
        <w:t xml:space="preserve">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lastRenderedPageBreak/>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4" w:name="_Toc476168295"/>
      <w:r w:rsidRPr="00AA603A">
        <w:lastRenderedPageBreak/>
        <w:t>Pricing Strategy Worksheet</w:t>
      </w:r>
      <w:bookmarkEnd w:id="14"/>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102239">
        <w:trPr>
          <w:trHeight w:val="1279"/>
          <w:jc w:val="center"/>
        </w:trPr>
        <w:tc>
          <w:tcPr>
            <w:tcW w:w="2627" w:type="dxa"/>
            <w:shd w:val="clear" w:color="auto" w:fill="auto"/>
            <w:vAlign w:val="center"/>
          </w:tcPr>
          <w:p w:rsidR="00B77563" w:rsidRPr="009B20B8" w:rsidRDefault="00B77563" w:rsidP="00102239">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102239">
            <w:pPr>
              <w:rPr>
                <w:rFonts w:cs="Gill Sans"/>
                <w:szCs w:val="22"/>
              </w:rPr>
            </w:pPr>
          </w:p>
        </w:tc>
      </w:tr>
      <w:tr w:rsidR="00B77563" w:rsidRPr="009B20B8" w:rsidTr="00102239">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102239">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rsidTr="00102239">
        <w:trPr>
          <w:trHeight w:val="2047"/>
          <w:jc w:val="center"/>
        </w:trPr>
        <w:tc>
          <w:tcPr>
            <w:tcW w:w="3379" w:type="dxa"/>
            <w:gridSpan w:val="2"/>
            <w:shd w:val="clear" w:color="auto" w:fill="auto"/>
            <w:tcMar>
              <w:top w:w="115" w:type="dxa"/>
              <w:left w:w="115" w:type="dxa"/>
              <w:right w:w="115" w:type="dxa"/>
            </w:tcMar>
          </w:tcPr>
          <w:p w:rsidR="00B77563" w:rsidRDefault="00B77563" w:rsidP="00102239">
            <w:pPr>
              <w:jc w:val="center"/>
              <w:rPr>
                <w:rFonts w:cs="Gill Sans"/>
                <w:bCs/>
                <w:szCs w:val="22"/>
              </w:rPr>
            </w:pPr>
          </w:p>
          <w:p w:rsidR="00B77563" w:rsidRPr="00686EF7" w:rsidRDefault="00B77563" w:rsidP="00102239">
            <w:pPr>
              <w:jc w:val="center"/>
              <w:rPr>
                <w:rFonts w:cs="Gill Sans"/>
                <w:b/>
                <w:bCs/>
                <w:szCs w:val="22"/>
              </w:rPr>
            </w:pPr>
            <w:r w:rsidRPr="00686EF7">
              <w:rPr>
                <w:rFonts w:cs="Gill Sans"/>
                <w:b/>
                <w:bCs/>
                <w:szCs w:val="22"/>
              </w:rPr>
              <w:t>Cost Plus</w:t>
            </w:r>
          </w:p>
          <w:p w:rsidR="00B77563" w:rsidRDefault="00B77563" w:rsidP="00102239">
            <w:pPr>
              <w:rPr>
                <w:rFonts w:cs="Gill Sans"/>
                <w:bCs/>
                <w:szCs w:val="22"/>
              </w:rPr>
            </w:pPr>
          </w:p>
          <w:p w:rsidR="00B77563" w:rsidRPr="009B20B8" w:rsidRDefault="00B77563" w:rsidP="00102239">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102239">
            <w:pPr>
              <w:rPr>
                <w:rFonts w:cs="Gill Sans"/>
                <w:bCs/>
                <w:szCs w:val="22"/>
              </w:rPr>
            </w:pPr>
          </w:p>
          <w:p w:rsidR="00B77563" w:rsidRPr="00686EF7" w:rsidRDefault="00B77563" w:rsidP="00102239">
            <w:pPr>
              <w:jc w:val="center"/>
              <w:rPr>
                <w:rFonts w:cs="Gill Sans"/>
                <w:b/>
                <w:bCs/>
                <w:szCs w:val="22"/>
              </w:rPr>
            </w:pPr>
            <w:r w:rsidRPr="00686EF7">
              <w:rPr>
                <w:rFonts w:cs="Gill Sans"/>
                <w:b/>
                <w:bCs/>
                <w:szCs w:val="22"/>
              </w:rPr>
              <w:t>Value Based</w:t>
            </w:r>
          </w:p>
          <w:p w:rsidR="00B77563" w:rsidRDefault="00B77563" w:rsidP="00102239">
            <w:pPr>
              <w:rPr>
                <w:rFonts w:cs="Gill Sans"/>
                <w:bCs/>
                <w:szCs w:val="22"/>
              </w:rPr>
            </w:pPr>
          </w:p>
          <w:p w:rsidR="00B77563" w:rsidRPr="009B20B8" w:rsidRDefault="00B77563" w:rsidP="00102239">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102239">
            <w:pPr>
              <w:rPr>
                <w:rFonts w:cs="Gill Sans"/>
                <w:bCs/>
                <w:szCs w:val="22"/>
              </w:rPr>
            </w:pPr>
          </w:p>
          <w:p w:rsidR="00B77563" w:rsidRPr="00686EF7" w:rsidRDefault="00B77563" w:rsidP="00102239">
            <w:pPr>
              <w:rPr>
                <w:rFonts w:cs="Gill Sans"/>
                <w:b/>
                <w:bCs/>
                <w:szCs w:val="22"/>
              </w:rPr>
            </w:pPr>
            <w:r w:rsidRPr="00686EF7">
              <w:rPr>
                <w:rFonts w:cs="Gill Sans"/>
                <w:b/>
                <w:bCs/>
                <w:szCs w:val="22"/>
              </w:rPr>
              <w:t>Other:</w:t>
            </w:r>
          </w:p>
        </w:tc>
      </w:tr>
      <w:tr w:rsidR="00B77563" w:rsidRPr="009B20B8" w:rsidTr="00102239">
        <w:trPr>
          <w:trHeight w:val="7678"/>
          <w:jc w:val="center"/>
        </w:trPr>
        <w:tc>
          <w:tcPr>
            <w:tcW w:w="10283" w:type="dxa"/>
            <w:gridSpan w:val="4"/>
            <w:shd w:val="clear" w:color="auto" w:fill="auto"/>
            <w:tcMar>
              <w:top w:w="115" w:type="dxa"/>
              <w:left w:w="115" w:type="dxa"/>
              <w:right w:w="115" w:type="dxa"/>
            </w:tcMar>
          </w:tcPr>
          <w:p w:rsidR="00B77563" w:rsidRPr="009B20B8" w:rsidRDefault="00B77563" w:rsidP="00102239">
            <w:pPr>
              <w:rPr>
                <w:rFonts w:cs="Gill Sans"/>
                <w:b/>
                <w:bCs/>
                <w:szCs w:val="22"/>
              </w:rPr>
            </w:pPr>
            <w:r w:rsidRPr="009B20B8">
              <w:rPr>
                <w:rFonts w:cs="Gill Sans"/>
                <w:b/>
                <w:bCs/>
                <w:szCs w:val="22"/>
              </w:rPr>
              <w:t>Provide an explanation of your pricing model selection.</w:t>
            </w:r>
          </w:p>
          <w:p w:rsidR="00B77563" w:rsidRPr="009B20B8" w:rsidRDefault="00B77563" w:rsidP="00102239">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102239">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lastRenderedPageBreak/>
        <w:t>Location or proposed location</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5" w:name="_Toc476168296"/>
      <w:r w:rsidRPr="007F3C9A">
        <w:lastRenderedPageBreak/>
        <w:t>Distribution Channel Assessment Worksheet</w:t>
      </w:r>
      <w:bookmarkEnd w:id="15"/>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rsidTr="00102239">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102239">
            <w:pPr>
              <w:jc w:val="center"/>
              <w:rPr>
                <w:rFonts w:cs="Gill Sans"/>
                <w:b/>
                <w:szCs w:val="22"/>
              </w:rPr>
            </w:pPr>
            <w:r w:rsidRPr="009B20B8">
              <w:rPr>
                <w:rFonts w:cs="Gill Sans"/>
                <w:b/>
                <w:szCs w:val="22"/>
              </w:rPr>
              <w:t>Distribution Channel 1</w:t>
            </w:r>
          </w:p>
          <w:p w:rsidR="00B77563" w:rsidRPr="009B20B8" w:rsidRDefault="00B77563" w:rsidP="00102239">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102239">
            <w:pPr>
              <w:jc w:val="center"/>
              <w:rPr>
                <w:rFonts w:cs="Gill Sans"/>
                <w:b/>
                <w:szCs w:val="22"/>
              </w:rPr>
            </w:pPr>
            <w:r w:rsidRPr="009B20B8">
              <w:rPr>
                <w:rFonts w:cs="Gill Sans"/>
                <w:b/>
                <w:szCs w:val="22"/>
              </w:rPr>
              <w:t>Distribution Channel 2</w:t>
            </w:r>
          </w:p>
          <w:p w:rsidR="00B77563" w:rsidRPr="009B20B8" w:rsidRDefault="00B77563" w:rsidP="00102239">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102239">
            <w:pPr>
              <w:jc w:val="center"/>
              <w:rPr>
                <w:rFonts w:cs="Gill Sans"/>
                <w:b/>
                <w:szCs w:val="22"/>
              </w:rPr>
            </w:pPr>
            <w:r w:rsidRPr="009B20B8">
              <w:rPr>
                <w:rFonts w:cs="Gill Sans"/>
                <w:b/>
                <w:szCs w:val="22"/>
              </w:rPr>
              <w:t>Distribution Channel 3</w:t>
            </w:r>
          </w:p>
          <w:p w:rsidR="00B77563" w:rsidRPr="009B20B8" w:rsidRDefault="00B77563" w:rsidP="00102239">
            <w:pPr>
              <w:jc w:val="center"/>
              <w:rPr>
                <w:rFonts w:cs="Gill Sans"/>
                <w:b/>
                <w:szCs w:val="22"/>
              </w:rPr>
            </w:pPr>
          </w:p>
        </w:tc>
      </w:tr>
      <w:tr w:rsidR="00B77563" w:rsidRPr="009B20B8" w:rsidTr="00102239">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r>
      <w:tr w:rsidR="00B77563" w:rsidRPr="009B20B8" w:rsidTr="00102239">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r>
      <w:tr w:rsidR="00B77563" w:rsidRPr="009B20B8" w:rsidTr="00102239">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r>
      <w:tr w:rsidR="00B77563" w:rsidRPr="009B20B8" w:rsidTr="00102239">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r>
      <w:tr w:rsidR="00B77563" w:rsidRPr="009B20B8" w:rsidTr="00102239">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r>
      <w:tr w:rsidR="00B77563" w:rsidRPr="009B20B8" w:rsidTr="00102239">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r>
      <w:tr w:rsidR="00B77563" w:rsidRPr="009B20B8" w:rsidTr="00102239">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102239">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102239">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lastRenderedPageBreak/>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2"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3"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6" w:name="_Toc476168297"/>
      <w:r w:rsidRPr="009B20B8">
        <w:lastRenderedPageBreak/>
        <w:t xml:space="preserve">V. </w:t>
      </w:r>
      <w:r>
        <w:t>Instructions</w:t>
      </w:r>
      <w:r w:rsidRPr="009B20B8">
        <w:t>: Operational Plan</w:t>
      </w:r>
      <w:bookmarkEnd w:id="16"/>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How will you will produce your product or deliver your service? Describe your production methods, the equipment you’ll use and how much it will cost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will you maintain consistency? Describe the quality control procedures you’ll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What type of legal environment will your business operate in? How are you prepared to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will your business need?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4" w:history="1">
        <w:r w:rsidRPr="009B20B8">
          <w:rPr>
            <w:rStyle w:val="Hyperlink"/>
            <w:rFonts w:eastAsia="Times New Roman" w:cs="Gill Sans"/>
            <w:i/>
            <w:szCs w:val="22"/>
            <w:lang w:eastAsia="en-US"/>
          </w:rPr>
          <w:t>Job Analysis Worksheet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rsidR="00B77563" w:rsidRPr="009B20B8" w:rsidRDefault="00B77563" w:rsidP="00B77563">
      <w:pPr>
        <w:rPr>
          <w:rFonts w:cs="Gill Sans"/>
          <w:szCs w:val="22"/>
        </w:rPr>
      </w:pPr>
      <w:r>
        <w:rPr>
          <w:rFonts w:cs="Gill Sans"/>
          <w:szCs w:val="22"/>
        </w:rPr>
        <w:br w:type="page"/>
      </w:r>
    </w:p>
    <w:p w:rsidR="00B77563" w:rsidRPr="009B20B8" w:rsidRDefault="00B77563" w:rsidP="00B77563">
      <w:pPr>
        <w:pStyle w:val="Heading3"/>
      </w:pPr>
      <w:r w:rsidRPr="009B20B8">
        <w:lastRenderedPageBreak/>
        <w:t xml:space="preserve">Inventory </w:t>
      </w:r>
    </w:p>
    <w:p w:rsidR="00B77563" w:rsidRPr="000E716A" w:rsidRDefault="00B77563" w:rsidP="00B77563">
      <w:r w:rsidRPr="000E716A">
        <w:t>If your business requires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w:t>
      </w:r>
      <w:proofErr w:type="gramStart"/>
      <w:r w:rsidRPr="009B20B8">
        <w:rPr>
          <w:rFonts w:cs="Gill Sans"/>
          <w:szCs w:val="22"/>
        </w:rPr>
        <w:t>credit, and</w:t>
      </w:r>
      <w:proofErr w:type="gramEnd"/>
      <w:r w:rsidRPr="009B20B8">
        <w:rPr>
          <w:rFonts w:cs="Gill Sans"/>
          <w:szCs w:val="22"/>
        </w:rPr>
        <w:t xml:space="preserve"> show that you’ve built these costs into your pricing structure.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7" w:name="_Toc476168298"/>
      <w:r w:rsidRPr="009B20B8">
        <w:lastRenderedPageBreak/>
        <w:t xml:space="preserve">VI. </w:t>
      </w:r>
      <w:r>
        <w:t>Instructions</w:t>
      </w:r>
      <w:r w:rsidRPr="009B20B8">
        <w:t>: Management &amp; Organization</w:t>
      </w:r>
      <w:bookmarkEnd w:id="17"/>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8" w:name="_Toc476168299"/>
      <w:r w:rsidRPr="00161779">
        <w:lastRenderedPageBreak/>
        <w:t>Management Worksheet</w:t>
      </w:r>
      <w:bookmarkEnd w:id="18"/>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102239">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r w:rsidRPr="007541BC">
              <w:rPr>
                <w:rFonts w:cs="Arial"/>
                <w:b/>
              </w:rPr>
              <w:t>Bio/s</w:t>
            </w: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102239">
            <w:pPr>
              <w:rPr>
                <w:rFonts w:cs="Arial"/>
                <w:b/>
                <w:bCs/>
                <w:i/>
              </w:rPr>
            </w:pPr>
          </w:p>
        </w:tc>
      </w:tr>
      <w:tr w:rsidR="00B77563" w:rsidRPr="007541BC" w:rsidTr="00102239">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r w:rsidRPr="007541BC">
              <w:rPr>
                <w:rFonts w:cs="Arial"/>
                <w:b/>
              </w:rPr>
              <w:t>Gaps in Management or Experience</w:t>
            </w: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102239">
            <w:pPr>
              <w:rPr>
                <w:rFonts w:cs="Arial"/>
                <w:b/>
                <w:bCs/>
                <w:i/>
              </w:rPr>
            </w:pPr>
          </w:p>
        </w:tc>
      </w:tr>
      <w:tr w:rsidR="00B77563" w:rsidRPr="007541BC" w:rsidTr="00102239">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r w:rsidRPr="007541BC">
              <w:rPr>
                <w:rFonts w:cs="Arial"/>
                <w:b/>
              </w:rPr>
              <w:t>Advisors</w:t>
            </w: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p w:rsidR="00B77563" w:rsidRPr="007541BC" w:rsidRDefault="00B77563" w:rsidP="00102239">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102239">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19" w:name="_Toc476168300"/>
      <w:r w:rsidRPr="00804B01">
        <w:lastRenderedPageBreak/>
        <w:t>Organization Chart</w:t>
      </w:r>
      <w:bookmarkEnd w:id="19"/>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3FE4DABB" wp14:editId="49A7FBBE">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Default="00102239"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180C64" w:rsidRDefault="00102239"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180C64" w:rsidRDefault="00102239"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180C64" w:rsidRDefault="00102239"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4DABB"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102239" w:rsidRPr="002F4F6B" w:rsidRDefault="00102239" w:rsidP="00B77563">
                        <w:pPr>
                          <w:jc w:val="center"/>
                          <w:rPr>
                            <w:b/>
                            <w:sz w:val="18"/>
                          </w:rPr>
                        </w:pPr>
                        <w:r>
                          <w:rPr>
                            <w:b/>
                            <w:sz w:val="18"/>
                          </w:rPr>
                          <w:t>TITLE</w:t>
                        </w:r>
                      </w:p>
                      <w:p w:rsidR="00102239" w:rsidRDefault="00102239"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102239" w:rsidRPr="002F4F6B" w:rsidRDefault="00102239"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102239" w:rsidRPr="002F4F6B" w:rsidRDefault="00102239" w:rsidP="00B77563">
                        <w:pPr>
                          <w:jc w:val="center"/>
                          <w:rPr>
                            <w:b/>
                            <w:sz w:val="18"/>
                          </w:rPr>
                        </w:pPr>
                        <w:r>
                          <w:rPr>
                            <w:b/>
                            <w:sz w:val="18"/>
                          </w:rPr>
                          <w:t>TITLE</w:t>
                        </w:r>
                      </w:p>
                      <w:p w:rsidR="00102239" w:rsidRPr="00180C64" w:rsidRDefault="00102239"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102239" w:rsidRPr="002F4F6B" w:rsidRDefault="00102239" w:rsidP="00B77563">
                        <w:pPr>
                          <w:jc w:val="center"/>
                          <w:rPr>
                            <w:b/>
                            <w:sz w:val="18"/>
                          </w:rPr>
                        </w:pPr>
                        <w:r>
                          <w:rPr>
                            <w:b/>
                            <w:sz w:val="18"/>
                          </w:rPr>
                          <w:t>TITLE</w:t>
                        </w:r>
                      </w:p>
                      <w:p w:rsidR="00102239" w:rsidRPr="00180C64" w:rsidRDefault="00102239"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102239" w:rsidRPr="002F4F6B" w:rsidRDefault="00102239" w:rsidP="00B77563">
                        <w:pPr>
                          <w:jc w:val="center"/>
                          <w:rPr>
                            <w:b/>
                            <w:sz w:val="18"/>
                          </w:rPr>
                        </w:pPr>
                        <w:r>
                          <w:rPr>
                            <w:b/>
                            <w:sz w:val="18"/>
                          </w:rPr>
                          <w:t>TITLE</w:t>
                        </w:r>
                      </w:p>
                      <w:p w:rsidR="00102239" w:rsidRPr="00180C64" w:rsidRDefault="00102239"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102239" w:rsidRPr="002F4F6B" w:rsidRDefault="00102239" w:rsidP="00B77563">
                        <w:pPr>
                          <w:jc w:val="center"/>
                          <w:rPr>
                            <w:b/>
                            <w:sz w:val="18"/>
                          </w:rPr>
                        </w:pPr>
                        <w:r>
                          <w:rPr>
                            <w:b/>
                            <w:sz w:val="18"/>
                          </w:rPr>
                          <w:t>TITLE</w:t>
                        </w:r>
                      </w:p>
                      <w:p w:rsidR="00102239" w:rsidRPr="002F4F6B" w:rsidRDefault="00102239"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20" w:name="_Toc476168301"/>
      <w:r w:rsidRPr="009B20B8">
        <w:rPr>
          <w:szCs w:val="28"/>
        </w:rPr>
        <w:lastRenderedPageBreak/>
        <w:t xml:space="preserve">VII. </w:t>
      </w:r>
      <w:r>
        <w:rPr>
          <w:szCs w:val="28"/>
        </w:rPr>
        <w:t>Instructions</w:t>
      </w:r>
      <w:r w:rsidRPr="009B20B8">
        <w:rPr>
          <w:szCs w:val="28"/>
        </w:rPr>
        <w:t>: Startup Expenses &amp; Capitalization</w:t>
      </w:r>
      <w:bookmarkEnd w:id="20"/>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5" w:tgtFrame="_blank" w:history="1">
        <w:r w:rsidRPr="009B20B8">
          <w:rPr>
            <w:rFonts w:eastAsia="Times New Roman" w:cs="Gill Sans"/>
            <w:color w:val="0000FF"/>
            <w:szCs w:val="22"/>
            <w:u w:val="single"/>
            <w:lang w:eastAsia="en-US"/>
          </w:rPr>
          <w:t>Start-Up Expenses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w:t>
      </w:r>
      <w:proofErr w:type="gramStart"/>
      <w:r w:rsidRPr="009B20B8">
        <w:rPr>
          <w:rFonts w:cs="Gill Sans"/>
          <w:szCs w:val="22"/>
        </w:rPr>
        <w:t>all of</w:t>
      </w:r>
      <w:proofErr w:type="gramEnd"/>
      <w:r w:rsidRPr="009B20B8">
        <w:rPr>
          <w:rFonts w:cs="Gill Sans"/>
          <w:szCs w:val="22"/>
        </w:rPr>
        <w:t xml:space="preserve">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6" w:tgtFrame="_blank" w:history="1">
        <w:r w:rsidRPr="009B20B8">
          <w:rPr>
            <w:rFonts w:eastAsia="Times New Roman" w:cs="Gill Sans"/>
            <w:color w:val="0000FF"/>
            <w:szCs w:val="22"/>
            <w:u w:val="single"/>
            <w:lang w:eastAsia="en-US"/>
          </w:rPr>
          <w:t>Opening Day Balance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1" w:name="_Toc476168302"/>
      <w:r w:rsidRPr="009B20B8">
        <w:lastRenderedPageBreak/>
        <w:t xml:space="preserve">VIII. </w:t>
      </w:r>
      <w:r>
        <w:t>Instructions</w:t>
      </w:r>
      <w:r w:rsidRPr="009B20B8">
        <w:t>: Financial Plan</w:t>
      </w:r>
      <w:bookmarkEnd w:id="21"/>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w:t>
      </w:r>
      <w:proofErr w:type="gramStart"/>
      <w:r w:rsidRPr="009B20B8">
        <w:rPr>
          <w:rFonts w:cs="Gill Sans"/>
          <w:szCs w:val="22"/>
        </w:rPr>
        <w:t>is</w:t>
      </w:r>
      <w:proofErr w:type="gramEnd"/>
      <w:r w:rsidRPr="009B20B8">
        <w:rPr>
          <w:rFonts w:cs="Gill Sans"/>
          <w:szCs w:val="22"/>
        </w:rPr>
        <w:t xml:space="preserve"> the centerpiece of your business plan. Download the </w:t>
      </w:r>
      <w:hyperlink r:id="rId17" w:tgtFrame="_blank" w:history="1">
        <w:r w:rsidRPr="009B20B8">
          <w:rPr>
            <w:rFonts w:eastAsia="Times New Roman" w:cs="Gill Sans"/>
            <w:color w:val="0000FF"/>
            <w:szCs w:val="22"/>
            <w:u w:val="single"/>
            <w:lang w:eastAsia="en-US"/>
          </w:rPr>
          <w:t>12-Month Profit and Loss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is not essential to a business plan. However, you may want to create one if you expect your business’s financials to change substantially after the first year, or if investors or lenders require it. Download the </w:t>
      </w:r>
      <w:hyperlink r:id="rId18" w:history="1">
        <w:r w:rsidRPr="009B20B8">
          <w:rPr>
            <w:rStyle w:val="Hyperlink"/>
            <w:rFonts w:eastAsia="Times New Roman" w:cs="Gill Sans"/>
            <w:szCs w:val="22"/>
            <w:lang w:eastAsia="en-US"/>
          </w:rPr>
          <w:t>3-Year Profit and Loss Projection</w:t>
        </w:r>
      </w:hyperlink>
      <w:r w:rsidRPr="009B20B8">
        <w:rPr>
          <w:rFonts w:cs="Gill Sans"/>
          <w:szCs w:val="22"/>
        </w:rPr>
        <w:t xml:space="preserve"> </w:t>
      </w:r>
      <w:proofErr w:type="gramStart"/>
      <w:r w:rsidRPr="009B20B8">
        <w:rPr>
          <w:rFonts w:cs="Gill Sans"/>
          <w:szCs w:val="22"/>
        </w:rPr>
        <w:t>template</w:t>
      </w:r>
      <w:r>
        <w:rPr>
          <w:rFonts w:cs="Gill Sans"/>
          <w:szCs w:val="22"/>
        </w:rPr>
        <w:t>,</w:t>
      </w:r>
      <w:r w:rsidRPr="009B20B8">
        <w:rPr>
          <w:rFonts w:cs="Gill Sans"/>
          <w:szCs w:val="22"/>
        </w:rPr>
        <w:t xml:space="preserve"> and</w:t>
      </w:r>
      <w:proofErr w:type="gramEnd"/>
      <w:r w:rsidRPr="009B20B8">
        <w:rPr>
          <w:rFonts w:cs="Gill Sans"/>
          <w:szCs w:val="22"/>
        </w:rPr>
        <w:t xml:space="preserve"> use it to create your projection.</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xml:space="preserve">. Think of the cash flow projection as a forecast for your business checking account. It details when you need to spend money on things such as inventory, rent and payroll, and when you expect to receive payments from customers and clients. For example, you may make a sale, </w:t>
      </w:r>
      <w:proofErr w:type="gramStart"/>
      <w:r w:rsidRPr="009B20B8">
        <w:rPr>
          <w:rFonts w:cs="Gill Sans"/>
          <w:szCs w:val="22"/>
        </w:rPr>
        <w:t>have to</w:t>
      </w:r>
      <w:proofErr w:type="gramEnd"/>
      <w:r w:rsidRPr="009B20B8">
        <w:rPr>
          <w:rFonts w:cs="Gill Sans"/>
          <w:szCs w:val="22"/>
        </w:rPr>
        <w:t xml:space="preserve"> buy inventory to fulfill the sale, and not collect payment from the customer for 30, 60 or 90 days. The cash flow projection takes these factors into account, helping you budget for upcoming expenses so your business doesn’t run out of money.</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19" w:history="1">
        <w:r w:rsidRPr="009B20B8">
          <w:rPr>
            <w:rStyle w:val="Hyperlink"/>
            <w:rFonts w:eastAsia="Times New Roman" w:cs="Gill Sans"/>
            <w:szCs w:val="22"/>
            <w:lang w:eastAsia="en-US"/>
          </w:rPr>
          <w:t>12-Month Cash Flow Statement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0" w:tgtFrame="_blank" w:tooltip="3 Year Cash Flow Projection" w:history="1">
        <w:r w:rsidRPr="009B20B8">
          <w:rPr>
            <w:rFonts w:eastAsia="Times New Roman" w:cs="Gill Sans"/>
            <w:color w:val="0000FF"/>
            <w:szCs w:val="22"/>
            <w:u w:val="single"/>
            <w:lang w:eastAsia="en-US"/>
          </w:rPr>
          <w:t>3-Year Cash Flow Statement </w:t>
        </w:r>
      </w:hyperlink>
      <w:r w:rsidRPr="009B20B8">
        <w:rPr>
          <w:rFonts w:eastAsia="Times New Roman" w:cs="Gill Sans"/>
          <w:szCs w:val="22"/>
          <w:lang w:eastAsia="en-US"/>
        </w:rPr>
        <w:t xml:space="preserve">and use it to create your projections. This is a much simpler document than the 12-month cash flow </w:t>
      </w:r>
      <w:proofErr w:type="gramStart"/>
      <w:r w:rsidRPr="009B20B8">
        <w:rPr>
          <w:rFonts w:eastAsia="Times New Roman" w:cs="Gill Sans"/>
          <w:szCs w:val="22"/>
          <w:lang w:eastAsia="en-US"/>
        </w:rPr>
        <w:t>statement, but</w:t>
      </w:r>
      <w:proofErr w:type="gramEnd"/>
      <w:r w:rsidRPr="009B20B8">
        <w:rPr>
          <w:rFonts w:eastAsia="Times New Roman" w:cs="Gill Sans"/>
          <w:szCs w:val="22"/>
          <w:lang w:eastAsia="en-US"/>
        </w:rPr>
        <w:t xml:space="preserve"> can still be useful in making plans.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1" w:tgtFrame="_blank" w:history="1">
        <w:r w:rsidRPr="009B20B8">
          <w:rPr>
            <w:rFonts w:eastAsia="Times New Roman" w:cs="Gill Sans"/>
            <w:color w:val="0000FF"/>
            <w:szCs w:val="22"/>
            <w:u w:val="single"/>
            <w:lang w:eastAsia="en-US"/>
          </w:rPr>
          <w:t>Balance Sheet (Projected)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rsidR="00B77563" w:rsidRPr="009B20B8" w:rsidRDefault="00B77563" w:rsidP="00B77563">
      <w:pPr>
        <w:rPr>
          <w:rFonts w:cs="Gill Sans"/>
          <w:b/>
          <w:szCs w:val="22"/>
        </w:rPr>
      </w:pPr>
      <w:r>
        <w:rPr>
          <w:rFonts w:cs="Gill Sans"/>
          <w:b/>
          <w:szCs w:val="22"/>
        </w:rPr>
        <w:br w:type="page"/>
      </w: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w:t>
      </w:r>
      <w:proofErr w:type="gramStart"/>
      <w:r w:rsidRPr="009B20B8">
        <w:rPr>
          <w:rFonts w:cs="Gill Sans"/>
          <w:szCs w:val="22"/>
        </w:rPr>
        <w:t>in order to</w:t>
      </w:r>
      <w:proofErr w:type="gramEnd"/>
      <w:r w:rsidRPr="009B20B8">
        <w:rPr>
          <w:rFonts w:cs="Gill Sans"/>
          <w:szCs w:val="22"/>
        </w:rPr>
        <w:t xml:space="preserve"> cover your costs. In other words, when will the business break even? Download the </w:t>
      </w:r>
      <w:hyperlink r:id="rId22"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3"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2" w:name="_Toc476168303"/>
      <w:r w:rsidRPr="009B20B8">
        <w:lastRenderedPageBreak/>
        <w:t xml:space="preserve">IX. </w:t>
      </w:r>
      <w:r>
        <w:t>Instructions</w:t>
      </w:r>
      <w:r w:rsidRPr="009B20B8">
        <w:t>: Appendices</w:t>
      </w:r>
      <w:bookmarkEnd w:id="22"/>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3" w:name="_Toc476168304"/>
      <w:r>
        <w:lastRenderedPageBreak/>
        <w:t>X. Instructions</w:t>
      </w:r>
      <w:r w:rsidRPr="009B20B8">
        <w:t>: Refining the Plan</w:t>
      </w:r>
      <w:bookmarkEnd w:id="23"/>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What are the production/capacity limits of the equipment?</w:t>
      </w:r>
    </w:p>
    <w:p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What are the production/capacity limits of the proposed physical plant?</w:t>
      </w:r>
    </w:p>
    <w:p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4" w:history="1">
        <w:r w:rsidRPr="009B20B8">
          <w:rPr>
            <w:rStyle w:val="Hyperlink"/>
            <w:rFonts w:ascii="Gill Sans MT" w:hAnsi="Gill Sans MT" w:cs="Gill Sans"/>
            <w:szCs w:val="22"/>
          </w:rPr>
          <w:t>RMA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w:t>
      </w:r>
      <w:proofErr w:type="gramStart"/>
      <w:r w:rsidRPr="009B20B8">
        <w:rPr>
          <w:rFonts w:ascii="Gill Sans MT" w:hAnsi="Gill Sans MT" w:cs="Gill Sans"/>
          <w:szCs w:val="22"/>
        </w:rPr>
        <w:t>have</w:t>
      </w:r>
      <w:proofErr w:type="gramEnd"/>
      <w:r w:rsidRPr="009B20B8">
        <w:rPr>
          <w:rFonts w:ascii="Gill Sans MT" w:hAnsi="Gill Sans MT" w:cs="Gill Sans"/>
          <w:szCs w:val="22"/>
        </w:rPr>
        <w:t xml:space="preserve"> an ecommerce site, or is one planned for the future?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w:t>
      </w:r>
      <w:proofErr w:type="gramStart"/>
      <w:r w:rsidRPr="009B20B8">
        <w:rPr>
          <w:rFonts w:ascii="Gill Sans MT" w:hAnsi="Gill Sans MT" w:cs="Gill Sans"/>
          <w:szCs w:val="22"/>
        </w:rPr>
        <w:t>in order to</w:t>
      </w:r>
      <w:proofErr w:type="gramEnd"/>
      <w:r w:rsidRPr="009B20B8">
        <w:rPr>
          <w:rFonts w:ascii="Gill Sans MT" w:hAnsi="Gill Sans MT" w:cs="Gill Sans"/>
          <w:szCs w:val="22"/>
        </w:rPr>
        <w:t xml:space="preserve"> create recurring revenues?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4" w:name="_Toc476168305"/>
      <w:r>
        <w:lastRenderedPageBreak/>
        <w:t>Now That You’re (Almost) Finished . . .</w:t>
      </w:r>
      <w:bookmarkEnd w:id="24"/>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 xml:space="preserve">Remember to go </w:t>
      </w:r>
      <w:proofErr w:type="gramStart"/>
      <w:r w:rsidRPr="007F3C9A">
        <w:rPr>
          <w:rFonts w:cs="Gill Sans"/>
          <w:szCs w:val="22"/>
        </w:rPr>
        <w:t>back</w:t>
      </w:r>
      <w:r>
        <w:rPr>
          <w:rFonts w:cs="Gill Sans"/>
          <w:szCs w:val="22"/>
        </w:rPr>
        <w:t>,</w:t>
      </w:r>
      <w:r w:rsidRPr="007F3C9A">
        <w:rPr>
          <w:rFonts w:cs="Gill Sans"/>
          <w:szCs w:val="22"/>
        </w:rPr>
        <w:t xml:space="preserve"> and</w:t>
      </w:r>
      <w:proofErr w:type="gramEnd"/>
      <w:r w:rsidRPr="007F3C9A">
        <w:rPr>
          <w:rFonts w:cs="Gill Sans"/>
          <w:szCs w:val="22"/>
        </w:rPr>
        <w:t xml:space="preserve">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B77563" w:rsidRDefault="00B77563" w:rsidP="00B77563">
      <w:pPr>
        <w:rPr>
          <w:rFonts w:cs="Gill Sans"/>
          <w:szCs w:val="22"/>
        </w:rPr>
      </w:pPr>
    </w:p>
    <w:p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5" w:history="1">
        <w:r w:rsidRPr="00493288">
          <w:rPr>
            <w:rStyle w:val="Hyperlink"/>
            <w:rFonts w:cs="Gill Sans"/>
            <w:i/>
            <w:szCs w:val="22"/>
          </w:rPr>
          <w:t>SCORE mentor</w:t>
        </w:r>
      </w:hyperlink>
      <w:r>
        <w:rPr>
          <w:rFonts w:cs="Gill Sans"/>
          <w:i/>
          <w:szCs w:val="22"/>
        </w:rPr>
        <w:t xml:space="preserve"> to review and refine your plan. </w:t>
      </w:r>
    </w:p>
    <w:p w:rsidR="00D92319" w:rsidRDefault="00D92319"/>
    <w:sectPr w:rsidR="00D92319" w:rsidSect="00102239">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124" w:rsidRDefault="00A77124">
      <w:r>
        <w:separator/>
      </w:r>
    </w:p>
  </w:endnote>
  <w:endnote w:type="continuationSeparator" w:id="0">
    <w:p w:rsidR="00A77124" w:rsidRDefault="00A7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239" w:rsidRDefault="00102239" w:rsidP="00102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2239" w:rsidRDefault="00102239" w:rsidP="001022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239" w:rsidRPr="00606098" w:rsidRDefault="00102239" w:rsidP="00102239">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Pr>
        <w:rStyle w:val="PageNumber"/>
        <w:noProof/>
      </w:rPr>
      <w:t>2</w:t>
    </w:r>
    <w:r w:rsidRPr="00606098">
      <w:rPr>
        <w:rStyle w:val="PageNumber"/>
      </w:rPr>
      <w:fldChar w:fldCharType="end"/>
    </w:r>
  </w:p>
  <w:p w:rsidR="00102239" w:rsidRDefault="00102239" w:rsidP="001022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124" w:rsidRDefault="00A77124">
      <w:r>
        <w:separator/>
      </w:r>
    </w:p>
  </w:footnote>
  <w:footnote w:type="continuationSeparator" w:id="0">
    <w:p w:rsidR="00A77124" w:rsidRDefault="00A7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239" w:rsidRDefault="00102239" w:rsidP="00102239">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239" w:rsidRDefault="00102239" w:rsidP="00102239">
    <w:pPr>
      <w:pStyle w:val="Header"/>
    </w:pPr>
    <w:r>
      <w:rPr>
        <w:noProof/>
        <w:lang w:eastAsia="en-US"/>
      </w:rPr>
      <w:drawing>
        <wp:inline distT="0" distB="0" distL="0" distR="0" wp14:anchorId="3631D3C4" wp14:editId="3095E2AA">
          <wp:extent cx="1524000" cy="39648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ORE Logo 2015-R-NOTagline-500h-px.png"/>
                  <pic:cNvPicPr/>
                </pic:nvPicPr>
                <pic:blipFill>
                  <a:blip r:embed="rId1"/>
                  <a:stretch>
                    <a:fillRect/>
                  </a:stretch>
                </pic:blipFill>
                <pic:spPr>
                  <a:xfrm>
                    <a:off x="0" y="0"/>
                    <a:ext cx="1532431" cy="398680"/>
                  </a:xfrm>
                  <a:prstGeom prst="rect">
                    <a:avLst/>
                  </a:prstGeom>
                </pic:spPr>
              </pic:pic>
            </a:graphicData>
          </a:graphic>
        </wp:inline>
      </w:drawing>
    </w:r>
    <w:r>
      <w:rPr>
        <w:noProof/>
        <w:lang w:eastAsia="en-US"/>
      </w:rPr>
      <w:t xml:space="preserve">                                                                         </w:t>
    </w:r>
    <w:r>
      <w:rPr>
        <w:noProof/>
        <w:lang w:eastAsia="en-US"/>
      </w:rPr>
      <w:drawing>
        <wp:inline distT="0" distB="0" distL="0" distR="0" wp14:anchorId="01257325" wp14:editId="14BF0EB0">
          <wp:extent cx="1792494" cy="3594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luxe_SmallBus_logo_2-5in_RGB-500h-px.png"/>
                  <pic:cNvPicPr/>
                </pic:nvPicPr>
                <pic:blipFill>
                  <a:blip r:embed="rId2"/>
                  <a:stretch>
                    <a:fillRect/>
                  </a:stretch>
                </pic:blipFill>
                <pic:spPr>
                  <a:xfrm>
                    <a:off x="0" y="0"/>
                    <a:ext cx="1878387" cy="376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36"/>
  </w:num>
  <w:num w:numId="5">
    <w:abstractNumId w:val="9"/>
  </w:num>
  <w:num w:numId="6">
    <w:abstractNumId w:val="29"/>
  </w:num>
  <w:num w:numId="7">
    <w:abstractNumId w:val="28"/>
  </w:num>
  <w:num w:numId="8">
    <w:abstractNumId w:val="1"/>
  </w:num>
  <w:num w:numId="9">
    <w:abstractNumId w:val="34"/>
  </w:num>
  <w:num w:numId="10">
    <w:abstractNumId w:val="19"/>
  </w:num>
  <w:num w:numId="11">
    <w:abstractNumId w:val="6"/>
  </w:num>
  <w:num w:numId="12">
    <w:abstractNumId w:val="7"/>
  </w:num>
  <w:num w:numId="13">
    <w:abstractNumId w:val="13"/>
  </w:num>
  <w:num w:numId="14">
    <w:abstractNumId w:val="26"/>
  </w:num>
  <w:num w:numId="15">
    <w:abstractNumId w:val="32"/>
  </w:num>
  <w:num w:numId="16">
    <w:abstractNumId w:val="15"/>
  </w:num>
  <w:num w:numId="17">
    <w:abstractNumId w:val="4"/>
  </w:num>
  <w:num w:numId="18">
    <w:abstractNumId w:val="8"/>
  </w:num>
  <w:num w:numId="19">
    <w:abstractNumId w:val="38"/>
  </w:num>
  <w:num w:numId="20">
    <w:abstractNumId w:val="24"/>
  </w:num>
  <w:num w:numId="21">
    <w:abstractNumId w:val="22"/>
  </w:num>
  <w:num w:numId="22">
    <w:abstractNumId w:val="37"/>
  </w:num>
  <w:num w:numId="23">
    <w:abstractNumId w:val="31"/>
  </w:num>
  <w:num w:numId="24">
    <w:abstractNumId w:val="25"/>
  </w:num>
  <w:num w:numId="25">
    <w:abstractNumId w:val="27"/>
  </w:num>
  <w:num w:numId="26">
    <w:abstractNumId w:val="33"/>
  </w:num>
  <w:num w:numId="27">
    <w:abstractNumId w:val="2"/>
  </w:num>
  <w:num w:numId="28">
    <w:abstractNumId w:val="16"/>
  </w:num>
  <w:num w:numId="29">
    <w:abstractNumId w:val="20"/>
  </w:num>
  <w:num w:numId="30">
    <w:abstractNumId w:val="21"/>
  </w:num>
  <w:num w:numId="31">
    <w:abstractNumId w:val="5"/>
  </w:num>
  <w:num w:numId="32">
    <w:abstractNumId w:val="40"/>
  </w:num>
  <w:num w:numId="33">
    <w:abstractNumId w:val="35"/>
  </w:num>
  <w:num w:numId="34">
    <w:abstractNumId w:val="39"/>
  </w:num>
  <w:num w:numId="35">
    <w:abstractNumId w:val="30"/>
  </w:num>
  <w:num w:numId="36">
    <w:abstractNumId w:val="14"/>
  </w:num>
  <w:num w:numId="37">
    <w:abstractNumId w:val="12"/>
  </w:num>
  <w:num w:numId="38">
    <w:abstractNumId w:val="0"/>
  </w:num>
  <w:num w:numId="39">
    <w:abstractNumId w:val="17"/>
  </w:num>
  <w:num w:numId="40">
    <w:abstractNumId w:val="3"/>
  </w:num>
  <w:num w:numId="41">
    <w:abstractNumId w:val="33"/>
    <w:lvlOverride w:ilvl="0">
      <w:startOverride w:val="2"/>
    </w:lvlOverride>
  </w:num>
  <w:num w:numId="42">
    <w:abstractNumId w:val="33"/>
    <w:lvlOverride w:ilvl="0">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uNaAPePbP8sAAAA"/>
  </w:docVars>
  <w:rsids>
    <w:rsidRoot w:val="00B77563"/>
    <w:rsid w:val="00101B70"/>
    <w:rsid w:val="00102239"/>
    <w:rsid w:val="00102539"/>
    <w:rsid w:val="001323A6"/>
    <w:rsid w:val="0027245E"/>
    <w:rsid w:val="002D2310"/>
    <w:rsid w:val="00343F61"/>
    <w:rsid w:val="003B63B5"/>
    <w:rsid w:val="004430AD"/>
    <w:rsid w:val="005F0AF5"/>
    <w:rsid w:val="0061321E"/>
    <w:rsid w:val="00884489"/>
    <w:rsid w:val="00A77124"/>
    <w:rsid w:val="00B74623"/>
    <w:rsid w:val="00B77563"/>
    <w:rsid w:val="00BE48EA"/>
    <w:rsid w:val="00BF0187"/>
    <w:rsid w:val="00C65628"/>
    <w:rsid w:val="00D8577D"/>
    <w:rsid w:val="00D92319"/>
    <w:rsid w:val="00DA1D76"/>
    <w:rsid w:val="00E4762B"/>
    <w:rsid w:val="00F1424A"/>
    <w:rsid w:val="00F26E32"/>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265F"/>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ore.org/find-mentor" TargetMode="External"/><Relationship Id="rId18" Type="http://schemas.openxmlformats.org/officeDocument/2006/relationships/hyperlink" Target="https://www.score.org/resource/3-year-profit-and-loss-projection-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ore.org/resource/balance-sheet-template" TargetMode="External"/><Relationship Id="rId7" Type="http://schemas.openxmlformats.org/officeDocument/2006/relationships/header" Target="header1.xml"/><Relationship Id="rId12" Type="http://schemas.openxmlformats.org/officeDocument/2006/relationships/hyperlink" Target="https://www.score.org/resource/sales-forecast-12-months" TargetMode="External"/><Relationship Id="rId17" Type="http://schemas.openxmlformats.org/officeDocument/2006/relationships/hyperlink" Target="https://www.score.org/resource/12-month-profit-and-loss-projection" TargetMode="External"/><Relationship Id="rId25" Type="http://schemas.openxmlformats.org/officeDocument/2006/relationships/hyperlink" Target="http://www.score.org/find-mentor" TargetMode="External"/><Relationship Id="rId2" Type="http://schemas.openxmlformats.org/officeDocument/2006/relationships/styles" Target="styles.xml"/><Relationship Id="rId16" Type="http://schemas.openxmlformats.org/officeDocument/2006/relationships/hyperlink" Target="https://www.score.org/resource/opening-day-balance-sheet" TargetMode="External"/><Relationship Id="rId20" Type="http://schemas.openxmlformats.org/officeDocument/2006/relationships/hyperlink" Target="https://www.score.org/resource/3-year-cash-flow-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re.org/resource/annual-marketing-budget-template" TargetMode="External"/><Relationship Id="rId24" Type="http://schemas.openxmlformats.org/officeDocument/2006/relationships/hyperlink" Target="http://www.rmahq.org/publications-and-tools/" TargetMode="External"/><Relationship Id="rId5" Type="http://schemas.openxmlformats.org/officeDocument/2006/relationships/footnotes" Target="footnotes.xml"/><Relationship Id="rId15" Type="http://schemas.openxmlformats.org/officeDocument/2006/relationships/hyperlink" Target="https://www.score.org/resource/start-expenses" TargetMode="External"/><Relationship Id="rId23" Type="http://schemas.openxmlformats.org/officeDocument/2006/relationships/hyperlink" Target="https://www.score.org/find-mentor" TargetMode="External"/><Relationship Id="rId10" Type="http://schemas.openxmlformats.org/officeDocument/2006/relationships/header" Target="header2.xml"/><Relationship Id="rId19" Type="http://schemas.openxmlformats.org/officeDocument/2006/relationships/hyperlink" Target="https://www.score.org/resource/12-month-cash-flow-stat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score.org/resource/job-analysis-worksheet" TargetMode="External"/><Relationship Id="rId22" Type="http://schemas.openxmlformats.org/officeDocument/2006/relationships/hyperlink" Target="https://www.score.org/resource/break-even-analysis-templat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33</Pages>
  <Words>6699</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jeffery morse</cp:lastModifiedBy>
  <cp:revision>6</cp:revision>
  <dcterms:created xsi:type="dcterms:W3CDTF">2018-07-25T17:01:00Z</dcterms:created>
  <dcterms:modified xsi:type="dcterms:W3CDTF">2018-07-25T18:55:00Z</dcterms:modified>
</cp:coreProperties>
</file>