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10" w:rsidRDefault="00D82C3A">
      <w:r>
        <w:t>Quiz name: Concise History of Western Music, 4e</w:t>
      </w:r>
      <w:r>
        <w:br/>
        <w:t>Chapter Number: 12</w:t>
      </w:r>
      <w:r>
        <w:br/>
      </w:r>
      <w:r>
        <w:br/>
        <w:t>Question: In what city was the first opera house in Germany, opened in 1678, located?</w:t>
      </w:r>
      <w:r>
        <w:br/>
        <w:t>Correct answer is: b) Hamburg</w:t>
      </w:r>
      <w:r>
        <w:br/>
      </w:r>
      <w:r>
        <w:br/>
        <w:t>Question: Who introduced the Latin oratorio into France?</w:t>
      </w:r>
      <w:r>
        <w:br/>
        <w:t xml:space="preserve">Correct answer is: a) Marc-Antoine </w:t>
      </w:r>
      <w:proofErr w:type="spellStart"/>
      <w:r>
        <w:t>Charpentier</w:t>
      </w:r>
      <w:proofErr w:type="spellEnd"/>
      <w:r>
        <w:br/>
      </w:r>
      <w:r>
        <w:br/>
        <w:t>Question: Purcell's The Fairy Queen is an example of a(n):</w:t>
      </w:r>
      <w:r>
        <w:br/>
        <w:t>Correct answer is: c) semi-opera</w:t>
      </w:r>
      <w:r>
        <w:br/>
      </w:r>
      <w:r>
        <w:br/>
        <w:t>Question: The grand motet is best described as a:</w:t>
      </w:r>
      <w:r>
        <w:br/>
        <w:t>Correct answer is: b) sacred concerto for soloists, double chorus, and orchestra</w:t>
      </w:r>
      <w:r>
        <w:br/>
      </w:r>
      <w:r>
        <w:br/>
        <w:t>Question: The most influential Lutheran songbook of the mid-seventeenth century was:</w:t>
      </w:r>
      <w:r>
        <w:br/>
        <w:t xml:space="preserve">Correct answer is: b) Praxis </w:t>
      </w:r>
      <w:proofErr w:type="spellStart"/>
      <w:r>
        <w:t>pietatis</w:t>
      </w:r>
      <w:proofErr w:type="spellEnd"/>
      <w:r>
        <w:t xml:space="preserve"> </w:t>
      </w:r>
      <w:proofErr w:type="spellStart"/>
      <w:r>
        <w:t>melica</w:t>
      </w:r>
      <w:proofErr w:type="spellEnd"/>
      <w:r>
        <w:br/>
      </w:r>
      <w:r>
        <w:br/>
        <w:t>Question: An Italian semi-dramatic piece for several singers and small orchestra, usually written for a special occasion, was called a:</w:t>
      </w:r>
      <w:r>
        <w:br/>
        <w:t xml:space="preserve">Correct answer is: b) </w:t>
      </w:r>
      <w:proofErr w:type="spellStart"/>
      <w:r>
        <w:t>serenata</w:t>
      </w:r>
      <w:proofErr w:type="spellEnd"/>
      <w:r>
        <w:br/>
      </w:r>
      <w:r>
        <w:br/>
        <w:t>Question: Who composed Dido and Aeneas?</w:t>
      </w:r>
      <w:r>
        <w:br/>
        <w:t>Correct answer is: c) Henry Purcell</w:t>
      </w:r>
      <w:r>
        <w:br/>
      </w:r>
      <w:r>
        <w:br/>
        <w:t>Question: Extended episodes that appeared at the center or the conclusion of each act of seventeenth-century French operas were known as:</w:t>
      </w:r>
      <w:r>
        <w:br/>
        <w:t>Correct answer is: b) divertissements</w:t>
      </w:r>
      <w:r>
        <w:br/>
      </w:r>
      <w:r>
        <w:br/>
        <w:t>Question: Most Italian cantatas of the late seventeenth century were written for:</w:t>
      </w:r>
      <w:r>
        <w:br/>
        <w:t>Correct answer is: d) solo voice and continuo</w:t>
      </w:r>
      <w:r>
        <w:br/>
      </w:r>
      <w:r>
        <w:br/>
        <w:t>Question: Brief ornaments used in seventeenth-century French opera to adorn cadences and other important notes were called:</w:t>
      </w:r>
      <w:r>
        <w:br/>
        <w:t xml:space="preserve">Correct answer is: b) </w:t>
      </w:r>
      <w:proofErr w:type="spellStart"/>
      <w:r>
        <w:t>agréments</w:t>
      </w:r>
      <w:proofErr w:type="spellEnd"/>
      <w:r>
        <w:br/>
      </w:r>
      <w:r>
        <w:br/>
        <w:t>Question: In seventeenth-century French opera, songs with rhymed text and regular meter and phrasing, often in the meter and form of a dance, were called:</w:t>
      </w:r>
      <w:r>
        <w:br/>
        <w:t>Correct answer is: b) airs</w:t>
      </w:r>
      <w:r>
        <w:br/>
      </w:r>
      <w:r>
        <w:br/>
        <w:t>Question: The French Overture typically consists of:</w:t>
      </w:r>
      <w:r>
        <w:br/>
        <w:t>Correct answer is: d) two sections, each repeated</w:t>
      </w:r>
      <w:r>
        <w:br/>
      </w:r>
      <w:r>
        <w:lastRenderedPageBreak/>
        <w:br/>
        <w:t>Question: What type of aria became standard in eighteenth-century Italian operas and cantatas?</w:t>
      </w:r>
      <w:r>
        <w:br/>
        <w:t xml:space="preserve">Correct answer is: a) </w:t>
      </w:r>
      <w:proofErr w:type="spellStart"/>
      <w:r>
        <w:t>da</w:t>
      </w:r>
      <w:proofErr w:type="spellEnd"/>
      <w:r>
        <w:t xml:space="preserve"> capo aria</w:t>
      </w:r>
      <w:r>
        <w:br/>
      </w:r>
      <w:r>
        <w:br/>
        <w:t xml:space="preserve">Question: What is the form of a </w:t>
      </w:r>
      <w:proofErr w:type="spellStart"/>
      <w:r>
        <w:t>da</w:t>
      </w:r>
      <w:proofErr w:type="spellEnd"/>
      <w:r>
        <w:t xml:space="preserve"> capo aria?</w:t>
      </w:r>
      <w:r>
        <w:br/>
        <w:t>Correct answer is: b) ABA</w:t>
      </w:r>
      <w:r>
        <w:br/>
      </w:r>
      <w:r>
        <w:br/>
        <w:t>Question: A spoken play with an overture and four or more masques, or substantial musical episodes, was called a</w:t>
      </w:r>
      <w:proofErr w:type="gramStart"/>
      <w:r>
        <w:t>:</w:t>
      </w:r>
      <w:proofErr w:type="gramEnd"/>
      <w:r>
        <w:br/>
        <w:t>Correct answer is: c) dramatic opera</w:t>
      </w:r>
      <w:r>
        <w:br/>
      </w:r>
      <w:r>
        <w:br/>
        <w:t>Question: Who is credited with creating a distinctly French style of opera?</w:t>
      </w:r>
      <w:r>
        <w:br/>
        <w:t>Correct answer is: a) Jean-</w:t>
      </w:r>
      <w:proofErr w:type="spellStart"/>
      <w:r>
        <w:t>Baptiste</w:t>
      </w:r>
      <w:proofErr w:type="spellEnd"/>
      <w:r>
        <w:t xml:space="preserve"> Lully</w:t>
      </w:r>
      <w:r>
        <w:br/>
      </w:r>
      <w:r>
        <w:br/>
        <w:t>Question: The foremost and most prolific composer of early German operas was:</w:t>
      </w:r>
      <w:r>
        <w:br/>
        <w:t xml:space="preserve">Correct answer is: a) </w:t>
      </w:r>
      <w:proofErr w:type="spellStart"/>
      <w:r>
        <w:t>Reinhard</w:t>
      </w:r>
      <w:proofErr w:type="spellEnd"/>
      <w:r>
        <w:t xml:space="preserve"> Keiser</w:t>
      </w:r>
      <w:r>
        <w:br/>
      </w:r>
      <w:r>
        <w:br/>
        <w:t>Question: The first section of a French overture is typically:</w:t>
      </w:r>
      <w:r>
        <w:br/>
        <w:t>Correct answer is: d) homophonic</w:t>
      </w:r>
    </w:p>
    <w:sectPr w:rsidR="00343910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82C3A"/>
    <w:rsid w:val="00343910"/>
    <w:rsid w:val="008A203F"/>
    <w:rsid w:val="009068A6"/>
    <w:rsid w:val="00B77B76"/>
    <w:rsid w:val="00D82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2013-01-15T03:49:00Z</dcterms:created>
  <dcterms:modified xsi:type="dcterms:W3CDTF">2013-01-15T03:50:00Z</dcterms:modified>
</cp:coreProperties>
</file>