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221B43">
      <w:r>
        <w:t>Quiz name: Concise History of Western Music, 4e</w:t>
      </w:r>
      <w:r>
        <w:br/>
        <w:t>Chapter Number: 17</w:t>
      </w:r>
      <w:r>
        <w:br/>
      </w:r>
      <w:r>
        <w:br/>
        <w:t>Question: Extended use of musical contrast is characteristic of Beethoven's:</w:t>
      </w:r>
      <w:r>
        <w:br/>
        <w:t>Correct answer is: c) late period</w:t>
      </w:r>
      <w:r>
        <w:br/>
      </w:r>
      <w:r>
        <w:br/>
        <w:t>Question: While in Vienna, Beethoven studied counterpoint with:</w:t>
      </w:r>
      <w:r>
        <w:br/>
        <w:t>Correct answer is: a) Joseph Haydn</w:t>
      </w:r>
      <w:r>
        <w:br/>
      </w:r>
      <w:r>
        <w:br/>
        <w:t>Question: Beethoven's first six string quartets were published in 1800 as:</w:t>
      </w:r>
      <w:r>
        <w:br/>
        <w:t>Correct answer is: c) Op. 18</w:t>
      </w:r>
      <w:r>
        <w:br/>
      </w:r>
      <w:r>
        <w:br/>
        <w:t>Question: Beginning in his middle period, Beethoven's compositions suggest that music should be conceived of as:</w:t>
      </w:r>
      <w:r>
        <w:br/>
        <w:t>Correct answer is: d) drama</w:t>
      </w:r>
      <w:r>
        <w:br/>
      </w:r>
      <w:r>
        <w:br/>
        <w:t>Question: A frequent use of imitative counterpoint, especially fugue, is characteristic of Beethoven's:</w:t>
      </w:r>
      <w:r>
        <w:br/>
        <w:t>Correct answer is: c) late period</w:t>
      </w:r>
      <w:r>
        <w:br/>
      </w:r>
      <w:r>
        <w:br/>
        <w:t>Question: Which of Beethoven's symphonies employs solo voices and chorus in its finale?</w:t>
      </w:r>
      <w:r>
        <w:br/>
        <w:t>Correct answer is: d) Symphony No. 9 in D Major</w:t>
      </w:r>
      <w:r>
        <w:br/>
      </w:r>
      <w:r>
        <w:br/>
        <w:t>Question: What Beethoven symphony, titled Pastoral, contains five movements, each suggesting a scene of life in the country?</w:t>
      </w:r>
      <w:r>
        <w:br/>
        <w:t>Correct answer is: d) Symphony No. 6 in F Major</w:t>
      </w:r>
      <w:r>
        <w:br/>
      </w:r>
      <w:r>
        <w:br/>
        <w:t>Question: Who was the first musician to make a living almost exclusively through composition?</w:t>
      </w:r>
      <w:r>
        <w:br/>
        <w:t>Correct answer is: b) Ludwig van Beethoven</w:t>
      </w:r>
      <w:r>
        <w:br/>
      </w:r>
      <w:r>
        <w:br/>
        <w:t>Question: The three quartets of Op. 59 are dedicated to</w:t>
      </w:r>
      <w:proofErr w:type="gramStart"/>
      <w:r>
        <w:t>:</w:t>
      </w:r>
      <w:proofErr w:type="gramEnd"/>
      <w:r>
        <w:br/>
        <w:t xml:space="preserve">Correct answer is: b) Count </w:t>
      </w:r>
      <w:proofErr w:type="spellStart"/>
      <w:r>
        <w:t>Andrey</w:t>
      </w:r>
      <w:proofErr w:type="spellEnd"/>
      <w:r>
        <w:t xml:space="preserve"> </w:t>
      </w:r>
      <w:proofErr w:type="spellStart"/>
      <w:r>
        <w:t>Rasumovsky</w:t>
      </w:r>
      <w:proofErr w:type="spellEnd"/>
      <w:r>
        <w:br/>
      </w:r>
      <w:r>
        <w:br/>
        <w:t>Question: Beethoven originally named what symphony Bonaparte in honor of Napoleon, whom he admired as a hero of the French Republic?</w:t>
      </w:r>
      <w:r>
        <w:br/>
        <w:t>Correct answer is: c) Symphony No. 3 in D Major</w:t>
      </w:r>
      <w:r>
        <w:br/>
      </w:r>
      <w:r>
        <w:br/>
        <w:t>Question: According to Beethoven, the slow movement of which Op. 18 quartet was inspired by the burial vault scene from Romeo and Juliet?</w:t>
      </w:r>
      <w:r>
        <w:br/>
        <w:t>Correct answer is: b) No. 1</w:t>
      </w:r>
      <w:r>
        <w:br/>
      </w:r>
      <w:r>
        <w:br/>
        <w:t xml:space="preserve">Question: What Beethoven composition was initially intended to be performed at the elevation of Archduke Rudolph to archbishop of </w:t>
      </w:r>
      <w:proofErr w:type="spellStart"/>
      <w:r>
        <w:t>Olmütz</w:t>
      </w:r>
      <w:proofErr w:type="spellEnd"/>
      <w:r>
        <w:t xml:space="preserve"> in 1820?</w:t>
      </w:r>
      <w:r>
        <w:br/>
      </w:r>
      <w:r>
        <w:lastRenderedPageBreak/>
        <w:t xml:space="preserve">Correct answer is: d) </w:t>
      </w:r>
      <w:proofErr w:type="spellStart"/>
      <w:r>
        <w:t>Missa</w:t>
      </w:r>
      <w:proofErr w:type="spellEnd"/>
      <w:r>
        <w:t xml:space="preserve"> </w:t>
      </w:r>
      <w:proofErr w:type="spellStart"/>
      <w:r>
        <w:t>solemnis</w:t>
      </w:r>
      <w:proofErr w:type="spellEnd"/>
      <w:r>
        <w:br/>
      </w:r>
      <w:r>
        <w:br/>
        <w:t>Question: What variation technique is characteristic of Beethoven's late period?</w:t>
      </w:r>
      <w:r>
        <w:br/>
        <w:t>Correct answer is: c) diverse variations that preserve basic elements of the theme, rather than the theme in its entirety</w:t>
      </w:r>
      <w:r>
        <w:br/>
      </w:r>
      <w:r>
        <w:br/>
        <w:t>Question: Beethoven's only opera is</w:t>
      </w:r>
      <w:proofErr w:type="gramStart"/>
      <w:r>
        <w:t>:</w:t>
      </w:r>
      <w:proofErr w:type="gramEnd"/>
      <w:r>
        <w:br/>
        <w:t>Correct answer is: d) Fidelio</w:t>
      </w:r>
      <w:r>
        <w:br/>
      </w:r>
      <w:r>
        <w:br/>
        <w:t>Question: What work, composed in 1803-4, exemplifies the new compositional approach of Beethoven’s middle period?</w:t>
      </w:r>
      <w:r>
        <w:br/>
        <w:t>Correct answer is: d) Symphony No. 3 in E-flat Major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1B43"/>
    <w:rsid w:val="00221B43"/>
    <w:rsid w:val="00343910"/>
    <w:rsid w:val="008A203F"/>
    <w:rsid w:val="009B5459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1846</Characters>
  <Application>Microsoft Office Word</Application>
  <DocSecurity>0</DocSecurity>
  <Lines>30</Lines>
  <Paragraphs>9</Paragraphs>
  <ScaleCrop>false</ScaleCrop>
  <Company>Gap Computer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2013-03-22T01:19:00Z</dcterms:created>
  <dcterms:modified xsi:type="dcterms:W3CDTF">2013-03-22T01:20:00Z</dcterms:modified>
</cp:coreProperties>
</file>