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9A2" w:rsidRPr="00E469A2" w:rsidRDefault="00E469A2" w:rsidP="00E469A2">
      <w:pPr>
        <w:spacing w:before="150" w:after="150" w:line="240" w:lineRule="auto"/>
        <w:outlineLvl w:val="4"/>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000000"/>
          <w:sz w:val="36"/>
          <w:szCs w:val="36"/>
        </w:rPr>
        <w:t>Bill Johnson</w:t>
      </w:r>
    </w:p>
    <w:p w:rsidR="00E469A2" w:rsidRPr="00E469A2" w:rsidRDefault="00E469A2" w:rsidP="00E469A2">
      <w:pPr>
        <w:spacing w:before="150" w:after="150" w:line="240" w:lineRule="auto"/>
        <w:outlineLvl w:val="4"/>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000000"/>
          <w:sz w:val="27"/>
          <w:szCs w:val="27"/>
        </w:rPr>
        <w:t>Growing as a Leader </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regular" w:eastAsia="Times New Roman" w:hAnsi="montserrat-regular" w:cs="Times New Roman"/>
          <w:b/>
          <w:bCs/>
          <w:color w:val="4F4F4F"/>
          <w:sz w:val="21"/>
          <w:szCs w:val="21"/>
        </w:rPr>
        <w:t>While we say it’s all about God, He says it’s all about us.</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How authentic and real our love for God is can sometimes only be measured in how we love others.</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The woman who poured the perfume all over Jesus feet left the room smelling like Him.</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The Lord will not share His glory with any one. But you are not “any one”.</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xml:space="preserve">- Love the Lord your God with all of you, but love your </w:t>
      </w:r>
      <w:proofErr w:type="spellStart"/>
      <w:r w:rsidRPr="00E469A2">
        <w:rPr>
          <w:rFonts w:ascii="montserrat-light" w:eastAsia="Times New Roman" w:hAnsi="montserrat-light" w:cs="Times New Roman"/>
          <w:color w:val="4F4F4F"/>
          <w:sz w:val="21"/>
          <w:szCs w:val="21"/>
        </w:rPr>
        <w:t>neighbour</w:t>
      </w:r>
      <w:proofErr w:type="spellEnd"/>
      <w:r w:rsidRPr="00E469A2">
        <w:rPr>
          <w:rFonts w:ascii="montserrat-light" w:eastAsia="Times New Roman" w:hAnsi="montserrat-light" w:cs="Times New Roman"/>
          <w:color w:val="4F4F4F"/>
          <w:sz w:val="21"/>
          <w:szCs w:val="21"/>
        </w:rPr>
        <w:t xml:space="preserve"> as yourself - you can’t have one without the other.</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xml:space="preserve">- There is individual anointing, and there is corporate anointing. The greater the personal anointing the greater the </w:t>
      </w:r>
      <w:proofErr w:type="spellStart"/>
      <w:r w:rsidRPr="00E469A2">
        <w:rPr>
          <w:rFonts w:ascii="montserrat-light" w:eastAsia="Times New Roman" w:hAnsi="montserrat-light" w:cs="Times New Roman"/>
          <w:color w:val="4F4F4F"/>
          <w:sz w:val="21"/>
          <w:szCs w:val="21"/>
        </w:rPr>
        <w:t>tendancy</w:t>
      </w:r>
      <w:proofErr w:type="spellEnd"/>
      <w:r w:rsidRPr="00E469A2">
        <w:rPr>
          <w:rFonts w:ascii="montserrat-light" w:eastAsia="Times New Roman" w:hAnsi="montserrat-light" w:cs="Times New Roman"/>
          <w:color w:val="4F4F4F"/>
          <w:sz w:val="21"/>
          <w:szCs w:val="21"/>
        </w:rPr>
        <w:t xml:space="preserve"> to ignore the corporate anointing.</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regular" w:eastAsia="Times New Roman" w:hAnsi="montserrat-regular" w:cs="Times New Roman"/>
          <w:b/>
          <w:bCs/>
          <w:color w:val="4F4F4F"/>
          <w:sz w:val="21"/>
          <w:szCs w:val="21"/>
        </w:rPr>
        <w:t>Prophetic song</w:t>
      </w:r>
      <w:proofErr w:type="gramStart"/>
      <w:r w:rsidRPr="00E469A2">
        <w:rPr>
          <w:rFonts w:ascii="montserrat-regular" w:eastAsia="Times New Roman" w:hAnsi="montserrat-regular" w:cs="Times New Roman"/>
          <w:b/>
          <w:bCs/>
          <w:color w:val="4F4F4F"/>
          <w:sz w:val="21"/>
          <w:szCs w:val="21"/>
        </w:rPr>
        <w:t>:</w:t>
      </w:r>
      <w:proofErr w:type="gramEnd"/>
      <w:r w:rsidRPr="00E469A2">
        <w:rPr>
          <w:rFonts w:ascii="montserrat-light" w:eastAsia="Times New Roman" w:hAnsi="montserrat-light" w:cs="Times New Roman"/>
          <w:color w:val="4F4F4F"/>
          <w:sz w:val="21"/>
          <w:szCs w:val="21"/>
        </w:rPr>
        <w:br/>
        <w:t>- that which the Lord sings over us</w:t>
      </w:r>
      <w:r w:rsidRPr="00E469A2">
        <w:rPr>
          <w:rFonts w:ascii="montserrat-light" w:eastAsia="Times New Roman" w:hAnsi="montserrat-light" w:cs="Times New Roman"/>
          <w:color w:val="4F4F4F"/>
          <w:sz w:val="21"/>
          <w:szCs w:val="21"/>
        </w:rPr>
        <w:br/>
        <w:t>- that which we sing back to the Lord</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If the musicians break out into a jam-session, but don’t take the corporate church with them, it is not honoring the corporate anointing.</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You need to earn the right to lead prophetic song. A leader starts where the people are, not where they personally are.</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Worship leading means you need to spend plenty of time alone with the Lord, so that you can afford to lead with one eye on the Lord and one on the congregation.</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You do not need to project who you are, nobody comes to see who you are. You express that in your own time with the Lord.</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regular" w:eastAsia="Times New Roman" w:hAnsi="montserrat-regular" w:cs="Times New Roman"/>
          <w:b/>
          <w:bCs/>
          <w:color w:val="4F4F4F"/>
          <w:sz w:val="21"/>
          <w:szCs w:val="21"/>
        </w:rPr>
        <w:t>Gifts of the Spirit</w:t>
      </w:r>
      <w:proofErr w:type="gramStart"/>
      <w:r w:rsidRPr="00E469A2">
        <w:rPr>
          <w:rFonts w:ascii="montserrat-regular" w:eastAsia="Times New Roman" w:hAnsi="montserrat-regular" w:cs="Times New Roman"/>
          <w:b/>
          <w:bCs/>
          <w:color w:val="4F4F4F"/>
          <w:sz w:val="21"/>
          <w:szCs w:val="21"/>
        </w:rPr>
        <w:t>:</w:t>
      </w:r>
      <w:proofErr w:type="gramEnd"/>
      <w:r w:rsidRPr="00E469A2">
        <w:rPr>
          <w:rFonts w:ascii="montserrat-light" w:eastAsia="Times New Roman" w:hAnsi="montserrat-light" w:cs="Times New Roman"/>
          <w:color w:val="4F4F4F"/>
          <w:sz w:val="21"/>
          <w:szCs w:val="21"/>
        </w:rPr>
        <w:br/>
        <w:t>- God’s artistic expression that enhances and encourages the life of the believer.</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In creativity, we learn to take what others are developing and put our own expression to it. If you want to go up the mountain of unique creativity, you will always go alone.</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regular" w:eastAsia="Times New Roman" w:hAnsi="montserrat-regular" w:cs="Times New Roman"/>
          <w:b/>
          <w:bCs/>
          <w:color w:val="4F4F4F"/>
          <w:sz w:val="21"/>
          <w:szCs w:val="21"/>
        </w:rPr>
        <w:t>Congregational worship</w:t>
      </w:r>
      <w:proofErr w:type="gramStart"/>
      <w:r w:rsidRPr="00E469A2">
        <w:rPr>
          <w:rFonts w:ascii="montserrat-regular" w:eastAsia="Times New Roman" w:hAnsi="montserrat-regular" w:cs="Times New Roman"/>
          <w:b/>
          <w:bCs/>
          <w:color w:val="4F4F4F"/>
          <w:sz w:val="21"/>
          <w:szCs w:val="21"/>
        </w:rPr>
        <w:t>:</w:t>
      </w:r>
      <w:proofErr w:type="gramEnd"/>
      <w:r w:rsidRPr="00E469A2">
        <w:rPr>
          <w:rFonts w:ascii="montserrat-light" w:eastAsia="Times New Roman" w:hAnsi="montserrat-light" w:cs="Times New Roman"/>
          <w:color w:val="4F4F4F"/>
          <w:sz w:val="21"/>
          <w:szCs w:val="21"/>
        </w:rPr>
        <w:br/>
        <w:t xml:space="preserve">- </w:t>
      </w:r>
      <w:proofErr w:type="spellStart"/>
      <w:r w:rsidRPr="00E469A2">
        <w:rPr>
          <w:rFonts w:ascii="montserrat-light" w:eastAsia="Times New Roman" w:hAnsi="montserrat-light" w:cs="Times New Roman"/>
          <w:color w:val="4F4F4F"/>
          <w:sz w:val="21"/>
          <w:szCs w:val="21"/>
        </w:rPr>
        <w:t>its</w:t>
      </w:r>
      <w:proofErr w:type="spellEnd"/>
      <w:r w:rsidRPr="00E469A2">
        <w:rPr>
          <w:rFonts w:ascii="montserrat-light" w:eastAsia="Times New Roman" w:hAnsi="montserrat-light" w:cs="Times New Roman"/>
          <w:color w:val="4F4F4F"/>
          <w:sz w:val="21"/>
          <w:szCs w:val="21"/>
        </w:rPr>
        <w:t xml:space="preserve"> a journey, take the people with you.</w:t>
      </w:r>
      <w:r w:rsidRPr="00E469A2">
        <w:rPr>
          <w:rFonts w:ascii="montserrat-light" w:eastAsia="Times New Roman" w:hAnsi="montserrat-light" w:cs="Times New Roman"/>
          <w:color w:val="4F4F4F"/>
          <w:sz w:val="21"/>
          <w:szCs w:val="21"/>
        </w:rPr>
        <w:br/>
        <w:t xml:space="preserve">- </w:t>
      </w:r>
      <w:proofErr w:type="gramStart"/>
      <w:r w:rsidRPr="00E469A2">
        <w:rPr>
          <w:rFonts w:ascii="montserrat-light" w:eastAsia="Times New Roman" w:hAnsi="montserrat-light" w:cs="Times New Roman"/>
          <w:color w:val="4F4F4F"/>
          <w:sz w:val="21"/>
          <w:szCs w:val="21"/>
        </w:rPr>
        <w:t>it</w:t>
      </w:r>
      <w:proofErr w:type="gramEnd"/>
      <w:r w:rsidRPr="00E469A2">
        <w:rPr>
          <w:rFonts w:ascii="montserrat-light" w:eastAsia="Times New Roman" w:hAnsi="montserrat-light" w:cs="Times New Roman"/>
          <w:color w:val="4F4F4F"/>
          <w:sz w:val="21"/>
          <w:szCs w:val="21"/>
        </w:rPr>
        <w:t xml:space="preserve"> should enhance their expression.</w:t>
      </w:r>
      <w:r w:rsidRPr="00E469A2">
        <w:rPr>
          <w:rFonts w:ascii="montserrat-light" w:eastAsia="Times New Roman" w:hAnsi="montserrat-light" w:cs="Times New Roman"/>
          <w:color w:val="4F4F4F"/>
          <w:sz w:val="21"/>
          <w:szCs w:val="21"/>
        </w:rPr>
        <w:br/>
        <w:t xml:space="preserve">- </w:t>
      </w:r>
      <w:proofErr w:type="gramStart"/>
      <w:r w:rsidRPr="00E469A2">
        <w:rPr>
          <w:rFonts w:ascii="montserrat-light" w:eastAsia="Times New Roman" w:hAnsi="montserrat-light" w:cs="Times New Roman"/>
          <w:color w:val="4F4F4F"/>
          <w:sz w:val="21"/>
          <w:szCs w:val="21"/>
        </w:rPr>
        <w:t>if</w:t>
      </w:r>
      <w:proofErr w:type="gramEnd"/>
      <w:r w:rsidRPr="00E469A2">
        <w:rPr>
          <w:rFonts w:ascii="montserrat-light" w:eastAsia="Times New Roman" w:hAnsi="montserrat-light" w:cs="Times New Roman"/>
          <w:color w:val="4F4F4F"/>
          <w:sz w:val="21"/>
          <w:szCs w:val="21"/>
        </w:rPr>
        <w:t xml:space="preserve"> you start with a prophetic song, you </w:t>
      </w:r>
      <w:proofErr w:type="spellStart"/>
      <w:r w:rsidRPr="00E469A2">
        <w:rPr>
          <w:rFonts w:ascii="montserrat-light" w:eastAsia="Times New Roman" w:hAnsi="montserrat-light" w:cs="Times New Roman"/>
          <w:color w:val="4F4F4F"/>
          <w:sz w:val="21"/>
          <w:szCs w:val="21"/>
        </w:rPr>
        <w:t>wont</w:t>
      </w:r>
      <w:proofErr w:type="spellEnd"/>
      <w:r w:rsidRPr="00E469A2">
        <w:rPr>
          <w:rFonts w:ascii="montserrat-light" w:eastAsia="Times New Roman" w:hAnsi="montserrat-light" w:cs="Times New Roman"/>
          <w:color w:val="4F4F4F"/>
          <w:sz w:val="21"/>
          <w:szCs w:val="21"/>
        </w:rPr>
        <w:t xml:space="preserve"> take the congregational with you, they will be left behind.</w:t>
      </w:r>
      <w:r w:rsidRPr="00E469A2">
        <w:rPr>
          <w:rFonts w:ascii="montserrat-light" w:eastAsia="Times New Roman" w:hAnsi="montserrat-light" w:cs="Times New Roman"/>
          <w:color w:val="4F4F4F"/>
          <w:sz w:val="21"/>
          <w:szCs w:val="21"/>
        </w:rPr>
        <w:br/>
        <w:t xml:space="preserve">- </w:t>
      </w:r>
      <w:proofErr w:type="gramStart"/>
      <w:r w:rsidRPr="00E469A2">
        <w:rPr>
          <w:rFonts w:ascii="montserrat-light" w:eastAsia="Times New Roman" w:hAnsi="montserrat-light" w:cs="Times New Roman"/>
          <w:color w:val="4F4F4F"/>
          <w:sz w:val="21"/>
          <w:szCs w:val="21"/>
        </w:rPr>
        <w:t>you</w:t>
      </w:r>
      <w:proofErr w:type="gramEnd"/>
      <w:r w:rsidRPr="00E469A2">
        <w:rPr>
          <w:rFonts w:ascii="montserrat-light" w:eastAsia="Times New Roman" w:hAnsi="montserrat-light" w:cs="Times New Roman"/>
          <w:color w:val="4F4F4F"/>
          <w:sz w:val="21"/>
          <w:szCs w:val="21"/>
        </w:rPr>
        <w:t xml:space="preserve"> create a line between “us” and “them” - you draw a line between those who were ready for it, and those who weren’t. That’s not good leadership.</w:t>
      </w:r>
      <w:r w:rsidRPr="00E469A2">
        <w:rPr>
          <w:rFonts w:ascii="montserrat-light" w:eastAsia="Times New Roman" w:hAnsi="montserrat-light" w:cs="Times New Roman"/>
          <w:color w:val="4F4F4F"/>
          <w:sz w:val="21"/>
          <w:szCs w:val="21"/>
        </w:rPr>
        <w:br/>
        <w:t>- when you lead you go where the people are</w:t>
      </w:r>
      <w:r w:rsidRPr="00E469A2">
        <w:rPr>
          <w:rFonts w:ascii="montserrat-light" w:eastAsia="Times New Roman" w:hAnsi="montserrat-light" w:cs="Times New Roman"/>
          <w:color w:val="4F4F4F"/>
          <w:sz w:val="21"/>
          <w:szCs w:val="21"/>
        </w:rPr>
        <w:br/>
        <w:t>- be used of the Lord to create the environment that invites them to bring their own expression of worship to the Lord</w:t>
      </w:r>
      <w:r w:rsidRPr="00E469A2">
        <w:rPr>
          <w:rFonts w:ascii="montserrat-light" w:eastAsia="Times New Roman" w:hAnsi="montserrat-light" w:cs="Times New Roman"/>
          <w:color w:val="4F4F4F"/>
          <w:sz w:val="21"/>
          <w:szCs w:val="21"/>
        </w:rPr>
        <w:br/>
      </w:r>
      <w:r w:rsidRPr="00E469A2">
        <w:rPr>
          <w:rFonts w:ascii="montserrat-light" w:eastAsia="Times New Roman" w:hAnsi="montserrat-light" w:cs="Times New Roman"/>
          <w:color w:val="4F4F4F"/>
          <w:sz w:val="21"/>
          <w:szCs w:val="21"/>
        </w:rPr>
        <w:lastRenderedPageBreak/>
        <w:t xml:space="preserve">- together, there is a corporate anointing - the merging together to one exponential encounter. You </w:t>
      </w:r>
      <w:proofErr w:type="spellStart"/>
      <w:proofErr w:type="gramStart"/>
      <w:r w:rsidRPr="00E469A2">
        <w:rPr>
          <w:rFonts w:ascii="montserrat-light" w:eastAsia="Times New Roman" w:hAnsi="montserrat-light" w:cs="Times New Roman"/>
          <w:color w:val="4F4F4F"/>
          <w:sz w:val="21"/>
          <w:szCs w:val="21"/>
        </w:rPr>
        <w:t>wont</w:t>
      </w:r>
      <w:proofErr w:type="spellEnd"/>
      <w:proofErr w:type="gramEnd"/>
      <w:r w:rsidRPr="00E469A2">
        <w:rPr>
          <w:rFonts w:ascii="montserrat-light" w:eastAsia="Times New Roman" w:hAnsi="montserrat-light" w:cs="Times New Roman"/>
          <w:color w:val="4F4F4F"/>
          <w:sz w:val="21"/>
          <w:szCs w:val="21"/>
        </w:rPr>
        <w:t xml:space="preserve"> have a corporate anointing without agreement.</w:t>
      </w:r>
      <w:r w:rsidRPr="00E469A2">
        <w:rPr>
          <w:rFonts w:ascii="montserrat-light" w:eastAsia="Times New Roman" w:hAnsi="montserrat-light" w:cs="Times New Roman"/>
          <w:color w:val="4F4F4F"/>
          <w:sz w:val="21"/>
          <w:szCs w:val="21"/>
        </w:rPr>
        <w:br/>
        <w:t>- Don’t lead with a new song no one has heard before.</w:t>
      </w:r>
      <w:r w:rsidRPr="00E469A2">
        <w:rPr>
          <w:rFonts w:ascii="montserrat-light" w:eastAsia="Times New Roman" w:hAnsi="montserrat-light" w:cs="Times New Roman"/>
          <w:color w:val="4F4F4F"/>
          <w:sz w:val="21"/>
          <w:szCs w:val="21"/>
        </w:rPr>
        <w:br/>
        <w:t>- The only exception to this is in a conference, where there is momentum built. The faith of the people has been together, on a journey, for days</w:t>
      </w:r>
      <w:proofErr w:type="gramStart"/>
      <w:r w:rsidRPr="00E469A2">
        <w:rPr>
          <w:rFonts w:ascii="montserrat-light" w:eastAsia="Times New Roman" w:hAnsi="montserrat-light" w:cs="Times New Roman"/>
          <w:color w:val="4F4F4F"/>
          <w:sz w:val="21"/>
          <w:szCs w:val="21"/>
        </w:rPr>
        <w:t>.-</w:t>
      </w:r>
      <w:proofErr w:type="gramEnd"/>
      <w:r w:rsidRPr="00E469A2">
        <w:rPr>
          <w:rFonts w:ascii="montserrat-light" w:eastAsia="Times New Roman" w:hAnsi="montserrat-light" w:cs="Times New Roman"/>
          <w:color w:val="4F4F4F"/>
          <w:sz w:val="21"/>
          <w:szCs w:val="21"/>
        </w:rPr>
        <w:t xml:space="preserve"> enhance the affection of people for the God they love.</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regular" w:eastAsia="Times New Roman" w:hAnsi="montserrat-regular" w:cs="Times New Roman"/>
          <w:b/>
          <w:bCs/>
          <w:color w:val="4F4F4F"/>
          <w:sz w:val="21"/>
          <w:szCs w:val="21"/>
        </w:rPr>
        <w:t>Corporate anointing is many times greater than individual anointing.</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Corporate anointing is when the hearts of all pick it up and add layers to it. No one is seeking for their own agenda, or the right for their own expression.</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Jesus gave up everything to become a man, pay the price for man, and he paid the price for a field - it was worth everything to Him.</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i/>
          <w:iCs/>
          <w:color w:val="4F4F4F"/>
          <w:sz w:val="21"/>
          <w:szCs w:val="21"/>
        </w:rPr>
        <w:t>He’s not afraid of you leaving a room smelling like Him. Your worship expression should leave you “smelling” like Him.</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regular" w:eastAsia="Times New Roman" w:hAnsi="montserrat-regular" w:cs="Times New Roman"/>
          <w:b/>
          <w:bCs/>
          <w:color w:val="4F4F4F"/>
          <w:sz w:val="21"/>
          <w:szCs w:val="21"/>
        </w:rPr>
        <w:t>The whole focus of art, creativity, music, worship, is supposed to be to disappear. Paul said “follow me until you see Him”, meaning “you can’t see Him, so follow me until you can, then I will disappear”.</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The convictions we have for what an ideal set look like are ok, but when we come before the Lord, all our agendas have to be put aside.</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Excellence - the Lord is really moving on this right now. Excellence is an expression of wisdom. There are also times when you have to be willing to compromise your love for excellence.</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You have to decide now what you would be willing to take a bullet for.</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Preserve Presence, and honor the people.</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We need one another to complete what we carry.</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regular" w:eastAsia="Times New Roman" w:hAnsi="montserrat-regular" w:cs="Times New Roman"/>
          <w:b/>
          <w:bCs/>
          <w:color w:val="4F4F4F"/>
          <w:sz w:val="21"/>
          <w:szCs w:val="21"/>
        </w:rPr>
        <w:t>Approach every day like the woman with the priceless ointment. She did not care how anyone else saw her. She took a year’s worth of income in oil, broke the lid, and “wasted” it on the Lord.</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color w:val="4F4F4F"/>
          <w:sz w:val="21"/>
          <w:szCs w:val="21"/>
        </w:rPr>
        <w:t xml:space="preserve">- Jesus is returning for a bride </w:t>
      </w:r>
      <w:proofErr w:type="gramStart"/>
      <w:r w:rsidRPr="00E469A2">
        <w:rPr>
          <w:rFonts w:ascii="montserrat-light" w:eastAsia="Times New Roman" w:hAnsi="montserrat-light" w:cs="Times New Roman"/>
          <w:color w:val="4F4F4F"/>
          <w:sz w:val="21"/>
          <w:szCs w:val="21"/>
        </w:rPr>
        <w:t>who’s</w:t>
      </w:r>
      <w:proofErr w:type="gramEnd"/>
      <w:r w:rsidRPr="00E469A2">
        <w:rPr>
          <w:rFonts w:ascii="montserrat-light" w:eastAsia="Times New Roman" w:hAnsi="montserrat-light" w:cs="Times New Roman"/>
          <w:color w:val="4F4F4F"/>
          <w:sz w:val="21"/>
          <w:szCs w:val="21"/>
        </w:rPr>
        <w:t xml:space="preserve"> body is in equal proportion to her head.</w:t>
      </w:r>
    </w:p>
    <w:p w:rsidR="00E469A2" w:rsidRPr="00E469A2" w:rsidRDefault="00E469A2" w:rsidP="00E469A2">
      <w:pPr>
        <w:spacing w:after="150" w:line="240" w:lineRule="auto"/>
        <w:rPr>
          <w:rFonts w:ascii="montserrat-light" w:eastAsia="Times New Roman" w:hAnsi="montserrat-light" w:cs="Times New Roman"/>
          <w:color w:val="4F4F4F"/>
          <w:sz w:val="21"/>
          <w:szCs w:val="21"/>
        </w:rPr>
      </w:pPr>
    </w:p>
    <w:p w:rsidR="00E469A2" w:rsidRPr="00E469A2" w:rsidRDefault="00E469A2" w:rsidP="00E469A2">
      <w:pPr>
        <w:spacing w:after="150" w:line="240" w:lineRule="auto"/>
        <w:rPr>
          <w:rFonts w:ascii="montserrat-light" w:eastAsia="Times New Roman" w:hAnsi="montserrat-light" w:cs="Times New Roman"/>
          <w:color w:val="4F4F4F"/>
          <w:sz w:val="21"/>
          <w:szCs w:val="21"/>
        </w:rPr>
      </w:pPr>
      <w:r w:rsidRPr="00E469A2">
        <w:rPr>
          <w:rFonts w:ascii="montserrat-light" w:eastAsia="Times New Roman" w:hAnsi="montserrat-light" w:cs="Times New Roman"/>
          <w:i/>
          <w:iCs/>
          <w:color w:val="4F4F4F"/>
          <w:sz w:val="21"/>
          <w:szCs w:val="21"/>
        </w:rPr>
        <w:t>Bill closes in prayer.</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M2Nje3tLQ0NDAysjBS0lEKTi0uzszPAykwrAUAHCJMECwAAAA="/>
  </w:docVars>
  <w:rsids>
    <w:rsidRoot w:val="00E469A2"/>
    <w:rsid w:val="00117EBF"/>
    <w:rsid w:val="00E4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855B7-2C98-4CF8-8DCC-C45A2A49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4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2016-12-16T04:56:00Z</dcterms:created>
  <dcterms:modified xsi:type="dcterms:W3CDTF">2016-12-16T04:57:00Z</dcterms:modified>
</cp:coreProperties>
</file>